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7F" w:rsidRDefault="00831D7F">
      <w:pPr>
        <w:rPr>
          <w:rFonts w:ascii="Segoe UI" w:hAnsi="Segoe UI" w:cs="Segoe UI"/>
        </w:rPr>
      </w:pPr>
      <w:r>
        <w:rPr>
          <w:rFonts w:ascii="Segoe UI" w:hAnsi="Segoe UI" w:cs="Segoe UI"/>
        </w:rPr>
        <w:t>VOORBEELD M1</w:t>
      </w:r>
      <w:bookmarkStart w:id="0" w:name="_GoBack"/>
      <w:bookmarkEnd w:id="0"/>
    </w:p>
    <w:p w:rsidR="00831D7F" w:rsidRDefault="00831D7F">
      <w:pPr>
        <w:rPr>
          <w:rFonts w:ascii="Segoe UI" w:hAnsi="Segoe UI" w:cs="Segoe UI"/>
        </w:rPr>
      </w:pPr>
      <w:r>
        <w:rPr>
          <w:noProof/>
          <w:lang w:eastAsia="nl-NL"/>
        </w:rPr>
        <w:drawing>
          <wp:inline distT="0" distB="0" distL="0" distR="0" wp14:anchorId="2056E5DD" wp14:editId="40BD12DF">
            <wp:extent cx="5760720" cy="163766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D7F" w:rsidRDefault="00831D7F">
      <w:pPr>
        <w:rPr>
          <w:rFonts w:ascii="Segoe UI" w:hAnsi="Segoe UI" w:cs="Segoe UI"/>
        </w:rPr>
      </w:pPr>
    </w:p>
    <w:p w:rsidR="00831D7F" w:rsidRDefault="00831D7F">
      <w:pPr>
        <w:rPr>
          <w:rFonts w:ascii="Segoe UI" w:hAnsi="Segoe UI" w:cs="Segoe UI"/>
        </w:rPr>
      </w:pPr>
      <w:r>
        <w:rPr>
          <w:rFonts w:ascii="Segoe UI" w:hAnsi="Segoe UI" w:cs="Segoe UI"/>
        </w:rPr>
        <w:t>VOORBEELD M2</w:t>
      </w:r>
    </w:p>
    <w:p w:rsidR="00831D7F" w:rsidRDefault="00831D7F">
      <w:pPr>
        <w:rPr>
          <w:rFonts w:ascii="Segoe UI" w:hAnsi="Segoe UI" w:cs="Segoe UI"/>
        </w:rPr>
      </w:pPr>
      <w:r>
        <w:rPr>
          <w:noProof/>
          <w:lang w:eastAsia="nl-NL"/>
        </w:rPr>
        <w:drawing>
          <wp:inline distT="0" distB="0" distL="0" distR="0" wp14:anchorId="0821987B" wp14:editId="61F415CA">
            <wp:extent cx="5760720" cy="1652905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D7F" w:rsidRDefault="00831D7F">
      <w:pPr>
        <w:rPr>
          <w:rFonts w:ascii="Segoe UI" w:hAnsi="Segoe UI" w:cs="Segoe UI"/>
        </w:rPr>
      </w:pPr>
    </w:p>
    <w:p w:rsidR="00F1099E" w:rsidRPr="0094347D" w:rsidRDefault="00F1099E">
      <w:pPr>
        <w:rPr>
          <w:rFonts w:ascii="Segoe UI" w:hAnsi="Segoe UI" w:cs="Segoe UI"/>
        </w:rPr>
      </w:pPr>
    </w:p>
    <w:sectPr w:rsidR="00F1099E" w:rsidRPr="0094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7F"/>
    <w:rsid w:val="00831D7F"/>
    <w:rsid w:val="0094347D"/>
    <w:rsid w:val="00F1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DE7AD-0053-4642-A309-CC5684B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VCVO Katwijk E.O.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Berkel, M.van</dc:creator>
  <cp:keywords/>
  <dc:description/>
  <cp:lastModifiedBy>Berkel, M.van</cp:lastModifiedBy>
  <cp:revision>1</cp:revision>
  <dcterms:created xsi:type="dcterms:W3CDTF">2017-04-11T10:03:00Z</dcterms:created>
  <dcterms:modified xsi:type="dcterms:W3CDTF">2017-04-11T10:25:00Z</dcterms:modified>
</cp:coreProperties>
</file>