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1EB1A" w14:textId="77777777" w:rsidR="009F7FB0" w:rsidRPr="009E4BA3" w:rsidRDefault="009F7FB0" w:rsidP="009F7FB0">
      <w:pPr>
        <w:rPr>
          <w:lang w:val="en-GB"/>
        </w:rPr>
      </w:pPr>
    </w:p>
    <w:p w14:paraId="6654EB68" w14:textId="77777777" w:rsidR="009F7FB0" w:rsidRDefault="009F7FB0" w:rsidP="009F7FB0">
      <w:pPr>
        <w:rPr>
          <w:lang w:val="en-GB"/>
        </w:rPr>
      </w:pPr>
    </w:p>
    <w:p w14:paraId="62D7E000" w14:textId="77777777" w:rsidR="009F7FB0" w:rsidRPr="00F33A6D" w:rsidRDefault="009F7FB0" w:rsidP="009F7FB0">
      <w:pPr>
        <w:rPr>
          <w:sz w:val="32"/>
          <w:szCs w:val="32"/>
          <w:lang w:val="en-GB"/>
        </w:rPr>
      </w:pPr>
    </w:p>
    <w:p w14:paraId="0EB95D6F" w14:textId="3675F75C" w:rsidR="009F7FB0" w:rsidRPr="003F656D" w:rsidRDefault="00E438B5" w:rsidP="009F7FB0">
      <w:pPr>
        <w:pStyle w:val="Heading1"/>
        <w:rPr>
          <w:sz w:val="32"/>
          <w:szCs w:val="32"/>
        </w:rPr>
      </w:pPr>
      <w:r>
        <w:t>VALTAKIRJA PANKKIVERK</w:t>
      </w:r>
      <w:r w:rsidR="00C97782">
        <w:t xml:space="preserve">ON AVAAMISESTA </w:t>
      </w:r>
      <w:r w:rsidR="004D4335">
        <w:t>ASIAKKAILLE</w:t>
      </w:r>
    </w:p>
    <w:p w14:paraId="3EFC9855" w14:textId="77777777" w:rsidR="00484B26" w:rsidRPr="00F26A69" w:rsidRDefault="00484B26" w:rsidP="00484B26"/>
    <w:p w14:paraId="2FB32EE0" w14:textId="337E9D1F" w:rsidR="009F7FB0" w:rsidRDefault="00F26A69" w:rsidP="00675CE2">
      <w:pPr>
        <w:ind w:left="1418"/>
      </w:pPr>
      <w:r>
        <w:rPr>
          <w:highlight w:val="yellow"/>
        </w:rPr>
        <w:t>Isännöintitoimisto</w:t>
      </w:r>
      <w:r w:rsidR="0036663D" w:rsidRPr="00A82C5D">
        <w:rPr>
          <w:highlight w:val="yellow"/>
        </w:rPr>
        <w:t xml:space="preserve"> Oy Ab</w:t>
      </w:r>
      <w:r w:rsidR="004D4335" w:rsidRPr="00A82C5D">
        <w:rPr>
          <w:highlight w:val="yellow"/>
        </w:rPr>
        <w:t xml:space="preserve"> (Y-1234567-8)</w:t>
      </w:r>
      <w:r w:rsidR="00484B26" w:rsidRPr="00E438B5">
        <w:t xml:space="preserve"> va</w:t>
      </w:r>
      <w:r w:rsidR="00C97782" w:rsidRPr="00E438B5">
        <w:t>hvistaa</w:t>
      </w:r>
      <w:r w:rsidR="00484B26" w:rsidRPr="00E438B5">
        <w:t>, e</w:t>
      </w:r>
      <w:r w:rsidR="00567D05">
        <w:t xml:space="preserve">ttä liitteessä 1 mainitut </w:t>
      </w:r>
      <w:r>
        <w:t>taloyhtiöt</w:t>
      </w:r>
      <w:r w:rsidR="00484B26" w:rsidRPr="00E438B5">
        <w:t xml:space="preserve"> ("</w:t>
      </w:r>
      <w:r w:rsidR="004D4335">
        <w:t>asiakkaat</w:t>
      </w:r>
      <w:r w:rsidR="00484B26" w:rsidRPr="00E438B5">
        <w:t>") o</w:t>
      </w:r>
      <w:r w:rsidR="00E438B5">
        <w:t xml:space="preserve">vat kaikki tunnistettu </w:t>
      </w:r>
      <w:r w:rsidR="004D4335" w:rsidRPr="00F26A69">
        <w:t>Yrityksen</w:t>
      </w:r>
      <w:r w:rsidR="004D4335">
        <w:t xml:space="preserve"> </w:t>
      </w:r>
      <w:r w:rsidR="00567D05">
        <w:t>toimesta</w:t>
      </w:r>
      <w:r w:rsidR="00484B26" w:rsidRPr="00E438B5">
        <w:t xml:space="preserve"> F</w:t>
      </w:r>
      <w:r w:rsidR="00E438B5">
        <w:t>inanssialankeskusliiton</w:t>
      </w:r>
      <w:r w:rsidR="00484B26" w:rsidRPr="00E438B5">
        <w:t xml:space="preserve"> pankkiverkon asiakkaita koskevien tunnistamisohjeiden mukaan. </w:t>
      </w:r>
      <w:r w:rsidR="004D4335">
        <w:t>Asiakkaat</w:t>
      </w:r>
      <w:r w:rsidR="00484B26" w:rsidRPr="00E438B5">
        <w:t xml:space="preserve"> ovat myös hyväksyneet liitteessä 2 mainitut palveluehdot ja hinnaston</w:t>
      </w:r>
      <w:r w:rsidR="0036663D">
        <w:t>.</w:t>
      </w:r>
      <w:r w:rsidR="009F7FB0">
        <w:br/>
      </w:r>
    </w:p>
    <w:p w14:paraId="730B7D49" w14:textId="1195C1C8" w:rsidR="00E438B5" w:rsidRDefault="00567D05" w:rsidP="00675CE2">
      <w:pPr>
        <w:ind w:left="1418"/>
      </w:pPr>
      <w:r>
        <w:t xml:space="preserve">Listassa mainitut </w:t>
      </w:r>
      <w:r w:rsidR="004D4335">
        <w:t>asiakkaat</w:t>
      </w:r>
      <w:r>
        <w:t xml:space="preserve"> ovat </w:t>
      </w:r>
      <w:r w:rsidR="00F26A69">
        <w:t>taloyhtiöitä</w:t>
      </w:r>
      <w:r w:rsidR="004D4335">
        <w:t xml:space="preserve">, joiden taloushallinnon hoitaa </w:t>
      </w:r>
      <w:r w:rsidR="00F26A69">
        <w:rPr>
          <w:highlight w:val="yellow"/>
        </w:rPr>
        <w:t>Isännöintitoimisto</w:t>
      </w:r>
      <w:r w:rsidR="004D4335" w:rsidRPr="00A82C5D">
        <w:rPr>
          <w:highlight w:val="yellow"/>
        </w:rPr>
        <w:t xml:space="preserve"> Oy Ab</w:t>
      </w:r>
      <w:r>
        <w:t>.</w:t>
      </w:r>
    </w:p>
    <w:p w14:paraId="081A0306" w14:textId="77777777" w:rsidR="009F7FB0" w:rsidRDefault="009F7FB0" w:rsidP="009F7FB0">
      <w:pPr>
        <w:ind w:firstLine="1304"/>
      </w:pPr>
    </w:p>
    <w:p w14:paraId="68F2A0C5" w14:textId="11226B09" w:rsidR="009F7FB0" w:rsidRDefault="00F26A69" w:rsidP="00C93E57">
      <w:pPr>
        <w:ind w:left="1418"/>
      </w:pPr>
      <w:r>
        <w:rPr>
          <w:highlight w:val="yellow"/>
        </w:rPr>
        <w:t>Isännöintitoimisto</w:t>
      </w:r>
      <w:r w:rsidR="0036663D" w:rsidRPr="00A82C5D">
        <w:rPr>
          <w:highlight w:val="yellow"/>
        </w:rPr>
        <w:t xml:space="preserve"> Oy Ab</w:t>
      </w:r>
      <w:r w:rsidR="00567D05" w:rsidRPr="00A82C5D">
        <w:rPr>
          <w:highlight w:val="yellow"/>
        </w:rPr>
        <w:t xml:space="preserve"> (</w:t>
      </w:r>
      <w:r w:rsidR="00C93E57" w:rsidRPr="00A82C5D">
        <w:rPr>
          <w:highlight w:val="yellow"/>
        </w:rPr>
        <w:t>1234567-8</w:t>
      </w:r>
      <w:r w:rsidR="00E438B5" w:rsidRPr="00A82C5D">
        <w:rPr>
          <w:highlight w:val="yellow"/>
        </w:rPr>
        <w:t>)</w:t>
      </w:r>
    </w:p>
    <w:p w14:paraId="3F0E8A1F" w14:textId="77777777" w:rsidR="009F7FB0" w:rsidRDefault="009F7FB0" w:rsidP="00C93E57">
      <w:pPr>
        <w:ind w:left="1418"/>
      </w:pPr>
    </w:p>
    <w:p w14:paraId="2BD597F6" w14:textId="77777777" w:rsidR="009F7FB0" w:rsidRDefault="009F7FB0" w:rsidP="00C93E57">
      <w:pPr>
        <w:ind w:left="1418"/>
      </w:pPr>
    </w:p>
    <w:p w14:paraId="3C3383E5" w14:textId="77777777" w:rsidR="009F7FB0" w:rsidRDefault="009F7FB0" w:rsidP="00C93E57">
      <w:pPr>
        <w:ind w:left="1418"/>
      </w:pPr>
      <w:r>
        <w:t>_______________________________</w:t>
      </w:r>
    </w:p>
    <w:p w14:paraId="1F57C5A1" w14:textId="5AE4D188" w:rsidR="009F7FB0" w:rsidRDefault="00C97782" w:rsidP="00C93E57">
      <w:pPr>
        <w:ind w:left="1418"/>
      </w:pPr>
      <w:r>
        <w:t>ALLEKIRJOITUS</w:t>
      </w:r>
    </w:p>
    <w:p w14:paraId="05457860" w14:textId="77777777" w:rsidR="009F7FB0" w:rsidRDefault="009F7FB0" w:rsidP="00C93E57">
      <w:pPr>
        <w:ind w:left="1418"/>
      </w:pPr>
    </w:p>
    <w:p w14:paraId="74F1414C" w14:textId="77777777" w:rsidR="00C97782" w:rsidRDefault="00C97782" w:rsidP="00C93E57">
      <w:pPr>
        <w:ind w:left="1418"/>
      </w:pPr>
      <w:r>
        <w:t>_______________________________</w:t>
      </w:r>
    </w:p>
    <w:p w14:paraId="6D614F7D" w14:textId="1C166C8B" w:rsidR="008F5483" w:rsidRDefault="00C97782" w:rsidP="00C93E57">
      <w:pPr>
        <w:ind w:left="1418"/>
      </w:pPr>
      <w:r>
        <w:t>TITTELI JA NIMENSELVENNYS</w:t>
      </w:r>
    </w:p>
    <w:p w14:paraId="1EBE7656" w14:textId="77777777" w:rsidR="009F1011" w:rsidRDefault="009F1011" w:rsidP="00C93E57">
      <w:pPr>
        <w:ind w:left="1418"/>
      </w:pPr>
    </w:p>
    <w:p w14:paraId="0BCE8D39" w14:textId="234EDA01" w:rsidR="009F1011" w:rsidRPr="00E438B5" w:rsidRDefault="00C93E57" w:rsidP="00C93E57">
      <w:pPr>
        <w:ind w:left="1418"/>
      </w:pPr>
      <w:r>
        <w:t xml:space="preserve">Päivämäärä:  </w:t>
      </w:r>
      <w:r>
        <w:tab/>
      </w:r>
    </w:p>
    <w:p w14:paraId="493350F1" w14:textId="77777777" w:rsidR="008F5483" w:rsidRPr="008F5483" w:rsidRDefault="008F5483" w:rsidP="00C93E57">
      <w:pPr>
        <w:ind w:left="1418"/>
      </w:pPr>
    </w:p>
    <w:p w14:paraId="50B501FF" w14:textId="77777777" w:rsidR="008F5483" w:rsidRPr="008F5483" w:rsidRDefault="008F5483" w:rsidP="008F5483">
      <w:pPr>
        <w:rPr>
          <w:u w:val="single"/>
        </w:rPr>
      </w:pPr>
    </w:p>
    <w:p w14:paraId="4B1A6250" w14:textId="659A3949" w:rsidR="008F5483" w:rsidRDefault="00884F24" w:rsidP="006C140F">
      <w:pPr>
        <w:ind w:left="2608" w:hanging="2608"/>
        <w:rPr>
          <w:b/>
          <w:bCs/>
        </w:rPr>
      </w:pPr>
      <w:r>
        <w:rPr>
          <w:b/>
          <w:bCs/>
        </w:rPr>
        <w:t>LII</w:t>
      </w:r>
      <w:r w:rsidR="00C97782">
        <w:rPr>
          <w:b/>
          <w:bCs/>
        </w:rPr>
        <w:t>T</w:t>
      </w:r>
      <w:r w:rsidR="006C140F">
        <w:rPr>
          <w:b/>
          <w:bCs/>
        </w:rPr>
        <w:t>TE</w:t>
      </w:r>
      <w:r w:rsidR="00C97782">
        <w:rPr>
          <w:b/>
          <w:bCs/>
        </w:rPr>
        <w:t>ET</w:t>
      </w:r>
    </w:p>
    <w:p w14:paraId="4E3A6643" w14:textId="77777777" w:rsidR="006C140F" w:rsidRPr="006C140F" w:rsidRDefault="006C140F" w:rsidP="006C140F">
      <w:pPr>
        <w:ind w:left="2608" w:hanging="2608"/>
        <w:rPr>
          <w:b/>
          <w:bCs/>
        </w:rPr>
      </w:pPr>
    </w:p>
    <w:p w14:paraId="3171F1F5" w14:textId="40AFDDE2" w:rsidR="008F5483" w:rsidRDefault="008F5483" w:rsidP="00884F24">
      <w:pPr>
        <w:ind w:left="720" w:firstLine="698"/>
      </w:pPr>
      <w:r w:rsidRPr="008F5483">
        <w:t>Lii</w:t>
      </w:r>
      <w:r w:rsidR="00C97782">
        <w:t>te 1</w:t>
      </w:r>
      <w:r w:rsidR="00C97782">
        <w:tab/>
      </w:r>
      <w:r w:rsidR="004D4335">
        <w:t>Asiakas</w:t>
      </w:r>
      <w:r w:rsidR="00C97782">
        <w:t>lista</w:t>
      </w:r>
    </w:p>
    <w:p w14:paraId="59483F10" w14:textId="63307588" w:rsidR="00C97782" w:rsidRPr="008F5483" w:rsidRDefault="00C97782" w:rsidP="00C97782">
      <w:pPr>
        <w:ind w:left="720" w:firstLine="698"/>
      </w:pPr>
      <w:r w:rsidRPr="008F5483">
        <w:t>Lii</w:t>
      </w:r>
      <w:r>
        <w:t>te 2</w:t>
      </w:r>
      <w:r>
        <w:tab/>
        <w:t>Palveluehdot ja hinnasto</w:t>
      </w:r>
    </w:p>
    <w:p w14:paraId="2681B6A2" w14:textId="77777777" w:rsidR="00C97782" w:rsidRPr="008F5483" w:rsidRDefault="00C97782" w:rsidP="00884F24">
      <w:pPr>
        <w:ind w:left="720" w:firstLine="698"/>
      </w:pPr>
    </w:p>
    <w:p w14:paraId="7B5C00C4" w14:textId="77777777" w:rsidR="008F5483" w:rsidRPr="008F5483" w:rsidRDefault="008F5483" w:rsidP="008F5483"/>
    <w:p w14:paraId="13966B52" w14:textId="77777777" w:rsidR="008F5483" w:rsidRPr="008F5483" w:rsidRDefault="008F5483" w:rsidP="008F5483"/>
    <w:p w14:paraId="0C9FF60B" w14:textId="77777777" w:rsidR="008F5483" w:rsidRPr="008F5483" w:rsidRDefault="008F5483" w:rsidP="008F5483"/>
    <w:p w14:paraId="1E50FCA8" w14:textId="72B98B16" w:rsidR="008F5483" w:rsidRPr="008F5483" w:rsidRDefault="004702DF" w:rsidP="008F5483">
      <w:r>
        <w:br w:type="page"/>
      </w:r>
    </w:p>
    <w:p w14:paraId="6B2F3555" w14:textId="7B319326" w:rsidR="00E438B5" w:rsidRDefault="00E438B5" w:rsidP="00796789">
      <w:pPr>
        <w:rPr>
          <w:b/>
          <w:bCs/>
        </w:rPr>
      </w:pPr>
    </w:p>
    <w:tbl>
      <w:tblPr>
        <w:tblW w:w="10408" w:type="dxa"/>
        <w:tblInd w:w="93" w:type="dxa"/>
        <w:tblLook w:val="04A0" w:firstRow="1" w:lastRow="0" w:firstColumn="1" w:lastColumn="0" w:noHBand="0" w:noVBand="1"/>
      </w:tblPr>
      <w:tblGrid>
        <w:gridCol w:w="561"/>
        <w:gridCol w:w="3480"/>
        <w:gridCol w:w="1503"/>
        <w:gridCol w:w="2636"/>
        <w:gridCol w:w="2228"/>
      </w:tblGrid>
      <w:tr w:rsidR="00A82C5D" w:rsidRPr="00567D05" w14:paraId="5E816D4C" w14:textId="77777777" w:rsidTr="00A82C5D">
        <w:trPr>
          <w:trHeight w:val="240"/>
        </w:trPr>
        <w:tc>
          <w:tcPr>
            <w:tcW w:w="56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4984BD2" w14:textId="77777777" w:rsidR="00A82C5D" w:rsidRPr="00567D05" w:rsidRDefault="00A82C5D" w:rsidP="00567D05">
            <w:pPr>
              <w:rPr>
                <w:rFonts w:ascii="Arial" w:hAnsi="Arial" w:cs="Arial"/>
                <w:b/>
                <w:bCs/>
                <w:color w:val="000000"/>
                <w:sz w:val="20"/>
                <w:szCs w:val="20"/>
                <w:lang w:val="en-US" w:eastAsia="en-US"/>
              </w:rPr>
            </w:pPr>
            <w:r w:rsidRPr="00567D05">
              <w:rPr>
                <w:rFonts w:ascii="Arial" w:hAnsi="Arial" w:cs="Arial"/>
                <w:b/>
                <w:bCs/>
                <w:color w:val="000000"/>
                <w:sz w:val="20"/>
                <w:szCs w:val="20"/>
                <w:lang w:val="en-US" w:eastAsia="en-US"/>
              </w:rPr>
              <w:t>Nro</w:t>
            </w:r>
          </w:p>
        </w:tc>
        <w:tc>
          <w:tcPr>
            <w:tcW w:w="3480" w:type="dxa"/>
            <w:tcBorders>
              <w:top w:val="single" w:sz="4" w:space="0" w:color="auto"/>
              <w:left w:val="nil"/>
              <w:bottom w:val="single" w:sz="4" w:space="0" w:color="auto"/>
              <w:right w:val="single" w:sz="4" w:space="0" w:color="auto"/>
            </w:tcBorders>
            <w:shd w:val="clear" w:color="000000" w:fill="FFFF00"/>
            <w:noWrap/>
            <w:vAlign w:val="bottom"/>
            <w:hideMark/>
          </w:tcPr>
          <w:p w14:paraId="31A185E4" w14:textId="5628AFFD" w:rsidR="00A82C5D" w:rsidRPr="00567D05" w:rsidRDefault="00F26A69" w:rsidP="00567D05">
            <w:pPr>
              <w:rPr>
                <w:rFonts w:ascii="Arial" w:hAnsi="Arial" w:cs="Arial"/>
                <w:b/>
                <w:bCs/>
                <w:color w:val="000000"/>
                <w:sz w:val="20"/>
                <w:szCs w:val="20"/>
                <w:lang w:val="en-US" w:eastAsia="en-US"/>
              </w:rPr>
            </w:pPr>
            <w:r>
              <w:rPr>
                <w:rFonts w:ascii="Arial" w:hAnsi="Arial" w:cs="Arial"/>
                <w:b/>
                <w:bCs/>
                <w:color w:val="000000"/>
                <w:sz w:val="20"/>
                <w:szCs w:val="20"/>
                <w:lang w:val="en-US" w:eastAsia="en-US"/>
              </w:rPr>
              <w:t>Taloyhtiö</w:t>
            </w:r>
          </w:p>
        </w:tc>
        <w:tc>
          <w:tcPr>
            <w:tcW w:w="1503" w:type="dxa"/>
            <w:tcBorders>
              <w:top w:val="single" w:sz="4" w:space="0" w:color="auto"/>
              <w:left w:val="nil"/>
              <w:bottom w:val="single" w:sz="4" w:space="0" w:color="auto"/>
              <w:right w:val="single" w:sz="4" w:space="0" w:color="auto"/>
            </w:tcBorders>
            <w:shd w:val="clear" w:color="000000" w:fill="FFFF00"/>
            <w:noWrap/>
            <w:vAlign w:val="bottom"/>
            <w:hideMark/>
          </w:tcPr>
          <w:p w14:paraId="1C9A4410" w14:textId="77777777" w:rsidR="00A82C5D" w:rsidRPr="00567D05" w:rsidRDefault="00A82C5D" w:rsidP="00567D05">
            <w:pPr>
              <w:rPr>
                <w:rFonts w:ascii="Arial" w:hAnsi="Arial" w:cs="Arial"/>
                <w:b/>
                <w:bCs/>
                <w:color w:val="000000"/>
                <w:sz w:val="20"/>
                <w:szCs w:val="20"/>
                <w:lang w:val="en-US" w:eastAsia="en-US"/>
              </w:rPr>
            </w:pPr>
            <w:r w:rsidRPr="00567D05">
              <w:rPr>
                <w:rFonts w:ascii="Arial" w:hAnsi="Arial" w:cs="Arial"/>
                <w:b/>
                <w:bCs/>
                <w:color w:val="000000"/>
                <w:sz w:val="20"/>
                <w:szCs w:val="20"/>
                <w:lang w:val="en-US" w:eastAsia="en-US"/>
              </w:rPr>
              <w:t>Y-tunnus</w:t>
            </w:r>
          </w:p>
        </w:tc>
        <w:tc>
          <w:tcPr>
            <w:tcW w:w="2636" w:type="dxa"/>
            <w:tcBorders>
              <w:top w:val="single" w:sz="4" w:space="0" w:color="auto"/>
              <w:left w:val="nil"/>
              <w:bottom w:val="single" w:sz="4" w:space="0" w:color="auto"/>
              <w:right w:val="single" w:sz="4" w:space="0" w:color="auto"/>
            </w:tcBorders>
            <w:shd w:val="clear" w:color="000000" w:fill="FFFF00"/>
            <w:noWrap/>
            <w:vAlign w:val="bottom"/>
            <w:hideMark/>
          </w:tcPr>
          <w:p w14:paraId="6531D12F" w14:textId="77777777" w:rsidR="00A82C5D" w:rsidRPr="00567D05" w:rsidRDefault="00A82C5D" w:rsidP="00567D05">
            <w:pPr>
              <w:rPr>
                <w:rFonts w:ascii="Arial" w:hAnsi="Arial" w:cs="Arial"/>
                <w:b/>
                <w:bCs/>
                <w:color w:val="000000"/>
                <w:sz w:val="20"/>
                <w:szCs w:val="20"/>
                <w:lang w:val="en-US" w:eastAsia="en-US"/>
              </w:rPr>
            </w:pPr>
            <w:r w:rsidRPr="00567D05">
              <w:rPr>
                <w:rFonts w:ascii="Arial" w:hAnsi="Arial" w:cs="Arial"/>
                <w:b/>
                <w:bCs/>
                <w:color w:val="000000"/>
                <w:sz w:val="20"/>
                <w:szCs w:val="20"/>
                <w:lang w:val="en-US" w:eastAsia="en-US"/>
              </w:rPr>
              <w:t>Kontakti</w:t>
            </w:r>
          </w:p>
        </w:tc>
        <w:tc>
          <w:tcPr>
            <w:tcW w:w="2228" w:type="dxa"/>
            <w:tcBorders>
              <w:top w:val="single" w:sz="4" w:space="0" w:color="auto"/>
              <w:left w:val="nil"/>
              <w:bottom w:val="single" w:sz="4" w:space="0" w:color="auto"/>
              <w:right w:val="single" w:sz="4" w:space="0" w:color="auto"/>
            </w:tcBorders>
            <w:shd w:val="clear" w:color="000000" w:fill="FFFF00"/>
            <w:noWrap/>
            <w:vAlign w:val="bottom"/>
            <w:hideMark/>
          </w:tcPr>
          <w:p w14:paraId="1101E04B" w14:textId="67FDA3A7" w:rsidR="00A82C5D" w:rsidRPr="00567D05" w:rsidRDefault="00A82C5D" w:rsidP="00567D05">
            <w:pPr>
              <w:rPr>
                <w:rFonts w:ascii="Arial" w:hAnsi="Arial" w:cs="Arial"/>
                <w:b/>
                <w:bCs/>
                <w:color w:val="000000"/>
                <w:sz w:val="20"/>
                <w:szCs w:val="20"/>
                <w:lang w:val="en-US" w:eastAsia="en-US"/>
              </w:rPr>
            </w:pPr>
            <w:r>
              <w:rPr>
                <w:rFonts w:ascii="Arial" w:hAnsi="Arial" w:cs="Arial"/>
                <w:b/>
                <w:bCs/>
                <w:color w:val="000000"/>
                <w:sz w:val="20"/>
                <w:szCs w:val="20"/>
                <w:lang w:val="en-US" w:eastAsia="en-US"/>
              </w:rPr>
              <w:t>Verkkolaskuosoite</w:t>
            </w:r>
          </w:p>
        </w:tc>
      </w:tr>
      <w:tr w:rsidR="00A82C5D" w:rsidRPr="00567D05" w14:paraId="29FB74ED" w14:textId="77777777" w:rsidTr="00A82C5D">
        <w:trPr>
          <w:trHeight w:val="24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64AF1A6" w14:textId="77777777" w:rsidR="00A82C5D" w:rsidRPr="00567D05" w:rsidRDefault="00A82C5D" w:rsidP="00567D05">
            <w:pPr>
              <w:jc w:val="right"/>
              <w:rPr>
                <w:rFonts w:ascii="Arial" w:hAnsi="Arial" w:cs="Arial"/>
                <w:color w:val="000000"/>
                <w:sz w:val="20"/>
                <w:szCs w:val="20"/>
                <w:lang w:val="en-US" w:eastAsia="en-US"/>
              </w:rPr>
            </w:pPr>
            <w:r w:rsidRPr="00567D05">
              <w:rPr>
                <w:rFonts w:ascii="Arial" w:hAnsi="Arial" w:cs="Arial"/>
                <w:color w:val="000000"/>
                <w:sz w:val="20"/>
                <w:szCs w:val="20"/>
                <w:lang w:val="en-US" w:eastAsia="en-US"/>
              </w:rPr>
              <w:t>1</w:t>
            </w:r>
          </w:p>
        </w:tc>
        <w:tc>
          <w:tcPr>
            <w:tcW w:w="3480" w:type="dxa"/>
            <w:tcBorders>
              <w:top w:val="nil"/>
              <w:left w:val="nil"/>
              <w:bottom w:val="single" w:sz="4" w:space="0" w:color="auto"/>
              <w:right w:val="single" w:sz="4" w:space="0" w:color="auto"/>
            </w:tcBorders>
            <w:shd w:val="clear" w:color="auto" w:fill="auto"/>
            <w:noWrap/>
            <w:vAlign w:val="bottom"/>
          </w:tcPr>
          <w:p w14:paraId="24253C82" w14:textId="3135A656" w:rsidR="00A82C5D" w:rsidRPr="00567D05" w:rsidRDefault="00A82C5D" w:rsidP="00567D05">
            <w:pPr>
              <w:rPr>
                <w:rFonts w:ascii="Arial" w:hAnsi="Arial" w:cs="Arial"/>
                <w:color w:val="000000"/>
                <w:sz w:val="20"/>
                <w:szCs w:val="20"/>
                <w:lang w:val="en-US" w:eastAsia="en-US"/>
              </w:rPr>
            </w:pPr>
          </w:p>
        </w:tc>
        <w:tc>
          <w:tcPr>
            <w:tcW w:w="1503" w:type="dxa"/>
            <w:tcBorders>
              <w:top w:val="nil"/>
              <w:left w:val="nil"/>
              <w:bottom w:val="single" w:sz="4" w:space="0" w:color="auto"/>
              <w:right w:val="single" w:sz="4" w:space="0" w:color="auto"/>
            </w:tcBorders>
            <w:shd w:val="clear" w:color="auto" w:fill="auto"/>
            <w:noWrap/>
            <w:vAlign w:val="bottom"/>
          </w:tcPr>
          <w:p w14:paraId="438EFA7A" w14:textId="295EB43F" w:rsidR="00A82C5D" w:rsidRPr="00567D05" w:rsidRDefault="00A82C5D" w:rsidP="00567D05">
            <w:pPr>
              <w:rPr>
                <w:rFonts w:ascii="Arial" w:hAnsi="Arial" w:cs="Arial"/>
                <w:color w:val="000000"/>
                <w:sz w:val="20"/>
                <w:szCs w:val="20"/>
                <w:lang w:val="en-US" w:eastAsia="en-US"/>
              </w:rPr>
            </w:pPr>
          </w:p>
        </w:tc>
        <w:tc>
          <w:tcPr>
            <w:tcW w:w="2636" w:type="dxa"/>
            <w:tcBorders>
              <w:top w:val="nil"/>
              <w:left w:val="nil"/>
              <w:bottom w:val="single" w:sz="4" w:space="0" w:color="auto"/>
              <w:right w:val="single" w:sz="4" w:space="0" w:color="auto"/>
            </w:tcBorders>
            <w:shd w:val="clear" w:color="auto" w:fill="auto"/>
            <w:noWrap/>
            <w:vAlign w:val="bottom"/>
          </w:tcPr>
          <w:p w14:paraId="5F2BFD73" w14:textId="7EA209CB" w:rsidR="00A82C5D" w:rsidRPr="00567D05" w:rsidRDefault="00A82C5D" w:rsidP="00567D05">
            <w:pPr>
              <w:rPr>
                <w:rFonts w:ascii="Arial" w:hAnsi="Arial" w:cs="Arial"/>
                <w:color w:val="0000FF"/>
                <w:sz w:val="20"/>
                <w:szCs w:val="20"/>
                <w:u w:val="single"/>
                <w:lang w:val="en-US" w:eastAsia="en-US"/>
              </w:rPr>
            </w:pPr>
          </w:p>
        </w:tc>
        <w:tc>
          <w:tcPr>
            <w:tcW w:w="2228" w:type="dxa"/>
            <w:tcBorders>
              <w:top w:val="nil"/>
              <w:left w:val="nil"/>
              <w:bottom w:val="single" w:sz="4" w:space="0" w:color="auto"/>
              <w:right w:val="single" w:sz="4" w:space="0" w:color="auto"/>
            </w:tcBorders>
            <w:shd w:val="clear" w:color="auto" w:fill="auto"/>
            <w:noWrap/>
            <w:vAlign w:val="bottom"/>
          </w:tcPr>
          <w:p w14:paraId="644BD081" w14:textId="20DD7789" w:rsidR="00A82C5D" w:rsidRPr="00567D05" w:rsidRDefault="00A82C5D" w:rsidP="00567D05">
            <w:pPr>
              <w:jc w:val="right"/>
              <w:rPr>
                <w:rFonts w:ascii="Arial" w:hAnsi="Arial" w:cs="Arial"/>
                <w:color w:val="000000"/>
                <w:sz w:val="20"/>
                <w:szCs w:val="20"/>
                <w:lang w:val="en-US" w:eastAsia="en-US"/>
              </w:rPr>
            </w:pPr>
          </w:p>
        </w:tc>
      </w:tr>
      <w:tr w:rsidR="00A82C5D" w:rsidRPr="00567D05" w14:paraId="6112BBA1" w14:textId="77777777" w:rsidTr="00A82C5D">
        <w:trPr>
          <w:trHeight w:val="24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EC1835D" w14:textId="77777777" w:rsidR="00A82C5D" w:rsidRPr="00567D05" w:rsidRDefault="00A82C5D" w:rsidP="00567D05">
            <w:pPr>
              <w:jc w:val="right"/>
              <w:rPr>
                <w:rFonts w:ascii="Arial" w:hAnsi="Arial" w:cs="Arial"/>
                <w:color w:val="000000"/>
                <w:sz w:val="20"/>
                <w:szCs w:val="20"/>
                <w:lang w:val="en-US" w:eastAsia="en-US"/>
              </w:rPr>
            </w:pPr>
            <w:r w:rsidRPr="00567D05">
              <w:rPr>
                <w:rFonts w:ascii="Arial" w:hAnsi="Arial" w:cs="Arial"/>
                <w:color w:val="000000"/>
                <w:sz w:val="20"/>
                <w:szCs w:val="20"/>
                <w:lang w:val="en-US" w:eastAsia="en-US"/>
              </w:rPr>
              <w:t>2</w:t>
            </w:r>
          </w:p>
        </w:tc>
        <w:tc>
          <w:tcPr>
            <w:tcW w:w="3480" w:type="dxa"/>
            <w:tcBorders>
              <w:top w:val="nil"/>
              <w:left w:val="nil"/>
              <w:bottom w:val="single" w:sz="4" w:space="0" w:color="auto"/>
              <w:right w:val="single" w:sz="4" w:space="0" w:color="auto"/>
            </w:tcBorders>
            <w:shd w:val="clear" w:color="auto" w:fill="auto"/>
            <w:noWrap/>
            <w:vAlign w:val="bottom"/>
          </w:tcPr>
          <w:p w14:paraId="50D94367" w14:textId="40E27750" w:rsidR="00A82C5D" w:rsidRPr="00567D05" w:rsidRDefault="00A82C5D" w:rsidP="00567D05">
            <w:pPr>
              <w:rPr>
                <w:rFonts w:ascii="Arial" w:hAnsi="Arial" w:cs="Arial"/>
                <w:color w:val="000000"/>
                <w:sz w:val="20"/>
                <w:szCs w:val="20"/>
                <w:lang w:val="en-US" w:eastAsia="en-US"/>
              </w:rPr>
            </w:pPr>
          </w:p>
        </w:tc>
        <w:tc>
          <w:tcPr>
            <w:tcW w:w="1503" w:type="dxa"/>
            <w:tcBorders>
              <w:top w:val="nil"/>
              <w:left w:val="nil"/>
              <w:bottom w:val="single" w:sz="4" w:space="0" w:color="auto"/>
              <w:right w:val="single" w:sz="4" w:space="0" w:color="auto"/>
            </w:tcBorders>
            <w:shd w:val="clear" w:color="auto" w:fill="auto"/>
            <w:noWrap/>
            <w:vAlign w:val="bottom"/>
          </w:tcPr>
          <w:p w14:paraId="39FB9E3C" w14:textId="16547392" w:rsidR="00A82C5D" w:rsidRPr="00567D05" w:rsidRDefault="00A82C5D" w:rsidP="00567D05">
            <w:pPr>
              <w:rPr>
                <w:rFonts w:ascii="Arial" w:hAnsi="Arial" w:cs="Arial"/>
                <w:color w:val="000000"/>
                <w:sz w:val="20"/>
                <w:szCs w:val="20"/>
                <w:lang w:val="en-US" w:eastAsia="en-US"/>
              </w:rPr>
            </w:pPr>
          </w:p>
        </w:tc>
        <w:tc>
          <w:tcPr>
            <w:tcW w:w="2636" w:type="dxa"/>
            <w:tcBorders>
              <w:top w:val="nil"/>
              <w:left w:val="nil"/>
              <w:bottom w:val="single" w:sz="4" w:space="0" w:color="auto"/>
              <w:right w:val="single" w:sz="4" w:space="0" w:color="auto"/>
            </w:tcBorders>
            <w:shd w:val="clear" w:color="auto" w:fill="auto"/>
            <w:noWrap/>
            <w:vAlign w:val="bottom"/>
          </w:tcPr>
          <w:p w14:paraId="04F23925" w14:textId="24597118" w:rsidR="00A82C5D" w:rsidRPr="00567D05" w:rsidRDefault="00A82C5D" w:rsidP="00567D05">
            <w:pPr>
              <w:rPr>
                <w:rFonts w:ascii="Arial" w:hAnsi="Arial" w:cs="Arial"/>
                <w:color w:val="0000FF"/>
                <w:sz w:val="20"/>
                <w:szCs w:val="20"/>
                <w:u w:val="single"/>
                <w:lang w:val="en-US" w:eastAsia="en-US"/>
              </w:rPr>
            </w:pPr>
          </w:p>
        </w:tc>
        <w:tc>
          <w:tcPr>
            <w:tcW w:w="2228" w:type="dxa"/>
            <w:tcBorders>
              <w:top w:val="nil"/>
              <w:left w:val="nil"/>
              <w:bottom w:val="single" w:sz="4" w:space="0" w:color="auto"/>
              <w:right w:val="single" w:sz="4" w:space="0" w:color="auto"/>
            </w:tcBorders>
            <w:shd w:val="clear" w:color="auto" w:fill="auto"/>
            <w:noWrap/>
            <w:vAlign w:val="bottom"/>
          </w:tcPr>
          <w:p w14:paraId="62A4776A" w14:textId="5AF1BB28" w:rsidR="00A82C5D" w:rsidRPr="00567D05" w:rsidRDefault="00A82C5D" w:rsidP="00567D05">
            <w:pPr>
              <w:jc w:val="right"/>
              <w:rPr>
                <w:rFonts w:ascii="Arial" w:hAnsi="Arial" w:cs="Arial"/>
                <w:color w:val="000000"/>
                <w:sz w:val="20"/>
                <w:szCs w:val="20"/>
                <w:lang w:val="en-US" w:eastAsia="en-US"/>
              </w:rPr>
            </w:pPr>
          </w:p>
        </w:tc>
      </w:tr>
      <w:tr w:rsidR="00A82C5D" w:rsidRPr="00567D05" w14:paraId="5CE87A3B" w14:textId="77777777" w:rsidTr="00A82C5D">
        <w:trPr>
          <w:trHeight w:val="24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6B50A86" w14:textId="77777777" w:rsidR="00A82C5D" w:rsidRPr="00567D05" w:rsidRDefault="00A82C5D" w:rsidP="00567D05">
            <w:pPr>
              <w:jc w:val="right"/>
              <w:rPr>
                <w:rFonts w:ascii="Arial" w:hAnsi="Arial" w:cs="Arial"/>
                <w:color w:val="000000"/>
                <w:sz w:val="20"/>
                <w:szCs w:val="20"/>
                <w:lang w:val="en-US" w:eastAsia="en-US"/>
              </w:rPr>
            </w:pPr>
            <w:r w:rsidRPr="00567D05">
              <w:rPr>
                <w:rFonts w:ascii="Arial" w:hAnsi="Arial" w:cs="Arial"/>
                <w:color w:val="000000"/>
                <w:sz w:val="20"/>
                <w:szCs w:val="20"/>
                <w:lang w:val="en-US" w:eastAsia="en-US"/>
              </w:rPr>
              <w:t>3</w:t>
            </w:r>
          </w:p>
        </w:tc>
        <w:tc>
          <w:tcPr>
            <w:tcW w:w="3480" w:type="dxa"/>
            <w:tcBorders>
              <w:top w:val="nil"/>
              <w:left w:val="nil"/>
              <w:bottom w:val="single" w:sz="4" w:space="0" w:color="auto"/>
              <w:right w:val="single" w:sz="4" w:space="0" w:color="auto"/>
            </w:tcBorders>
            <w:shd w:val="clear" w:color="auto" w:fill="auto"/>
            <w:noWrap/>
            <w:vAlign w:val="bottom"/>
          </w:tcPr>
          <w:p w14:paraId="0A6173E6" w14:textId="06EFB172" w:rsidR="00A82C5D" w:rsidRPr="00567D05" w:rsidRDefault="00A82C5D" w:rsidP="00567D05">
            <w:pPr>
              <w:rPr>
                <w:rFonts w:ascii="Arial" w:hAnsi="Arial" w:cs="Arial"/>
                <w:color w:val="000000"/>
                <w:sz w:val="20"/>
                <w:szCs w:val="20"/>
                <w:lang w:val="en-US" w:eastAsia="en-US"/>
              </w:rPr>
            </w:pPr>
          </w:p>
        </w:tc>
        <w:tc>
          <w:tcPr>
            <w:tcW w:w="1503" w:type="dxa"/>
            <w:tcBorders>
              <w:top w:val="nil"/>
              <w:left w:val="nil"/>
              <w:bottom w:val="single" w:sz="4" w:space="0" w:color="auto"/>
              <w:right w:val="single" w:sz="4" w:space="0" w:color="auto"/>
            </w:tcBorders>
            <w:shd w:val="clear" w:color="auto" w:fill="auto"/>
            <w:noWrap/>
            <w:vAlign w:val="bottom"/>
          </w:tcPr>
          <w:p w14:paraId="57A80164" w14:textId="4E0A947F" w:rsidR="00A82C5D" w:rsidRPr="00567D05" w:rsidRDefault="00A82C5D" w:rsidP="00567D05">
            <w:pPr>
              <w:rPr>
                <w:rFonts w:ascii="Arial" w:hAnsi="Arial" w:cs="Arial"/>
                <w:color w:val="000000"/>
                <w:sz w:val="20"/>
                <w:szCs w:val="20"/>
                <w:lang w:val="en-US" w:eastAsia="en-US"/>
              </w:rPr>
            </w:pPr>
          </w:p>
        </w:tc>
        <w:tc>
          <w:tcPr>
            <w:tcW w:w="2636" w:type="dxa"/>
            <w:tcBorders>
              <w:top w:val="nil"/>
              <w:left w:val="nil"/>
              <w:bottom w:val="single" w:sz="4" w:space="0" w:color="auto"/>
              <w:right w:val="single" w:sz="4" w:space="0" w:color="auto"/>
            </w:tcBorders>
            <w:shd w:val="clear" w:color="auto" w:fill="auto"/>
            <w:noWrap/>
            <w:vAlign w:val="bottom"/>
          </w:tcPr>
          <w:p w14:paraId="634A3411" w14:textId="598B3F5C" w:rsidR="00A82C5D" w:rsidRPr="00567D05" w:rsidRDefault="00A82C5D" w:rsidP="00567D05">
            <w:pPr>
              <w:rPr>
                <w:rFonts w:ascii="Arial" w:hAnsi="Arial" w:cs="Arial"/>
                <w:color w:val="0000FF"/>
                <w:sz w:val="20"/>
                <w:szCs w:val="20"/>
                <w:u w:val="single"/>
                <w:lang w:val="en-US" w:eastAsia="en-US"/>
              </w:rPr>
            </w:pPr>
          </w:p>
        </w:tc>
        <w:tc>
          <w:tcPr>
            <w:tcW w:w="2228" w:type="dxa"/>
            <w:tcBorders>
              <w:top w:val="nil"/>
              <w:left w:val="nil"/>
              <w:bottom w:val="single" w:sz="4" w:space="0" w:color="auto"/>
              <w:right w:val="single" w:sz="4" w:space="0" w:color="auto"/>
            </w:tcBorders>
            <w:shd w:val="clear" w:color="auto" w:fill="auto"/>
            <w:noWrap/>
            <w:vAlign w:val="bottom"/>
          </w:tcPr>
          <w:p w14:paraId="423F6F53" w14:textId="10A650F4" w:rsidR="00A82C5D" w:rsidRPr="00567D05" w:rsidRDefault="00A82C5D" w:rsidP="00567D05">
            <w:pPr>
              <w:jc w:val="right"/>
              <w:rPr>
                <w:rFonts w:ascii="Arial" w:hAnsi="Arial" w:cs="Arial"/>
                <w:color w:val="000000"/>
                <w:sz w:val="20"/>
                <w:szCs w:val="20"/>
                <w:lang w:val="en-US" w:eastAsia="en-US"/>
              </w:rPr>
            </w:pPr>
          </w:p>
        </w:tc>
      </w:tr>
      <w:tr w:rsidR="00A82C5D" w:rsidRPr="00567D05" w14:paraId="23A0EB8A" w14:textId="77777777" w:rsidTr="00A82C5D">
        <w:trPr>
          <w:trHeight w:val="24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DA60AB0" w14:textId="77777777" w:rsidR="00A82C5D" w:rsidRPr="00567D05" w:rsidRDefault="00A82C5D" w:rsidP="00567D05">
            <w:pPr>
              <w:jc w:val="right"/>
              <w:rPr>
                <w:rFonts w:ascii="Arial" w:hAnsi="Arial" w:cs="Arial"/>
                <w:color w:val="000000"/>
                <w:sz w:val="20"/>
                <w:szCs w:val="20"/>
                <w:lang w:val="en-US" w:eastAsia="en-US"/>
              </w:rPr>
            </w:pPr>
            <w:r w:rsidRPr="00567D05">
              <w:rPr>
                <w:rFonts w:ascii="Arial" w:hAnsi="Arial" w:cs="Arial"/>
                <w:color w:val="000000"/>
                <w:sz w:val="20"/>
                <w:szCs w:val="20"/>
                <w:lang w:val="en-US" w:eastAsia="en-US"/>
              </w:rPr>
              <w:t>4</w:t>
            </w:r>
          </w:p>
        </w:tc>
        <w:tc>
          <w:tcPr>
            <w:tcW w:w="3480" w:type="dxa"/>
            <w:tcBorders>
              <w:top w:val="nil"/>
              <w:left w:val="nil"/>
              <w:bottom w:val="single" w:sz="4" w:space="0" w:color="auto"/>
              <w:right w:val="single" w:sz="4" w:space="0" w:color="auto"/>
            </w:tcBorders>
            <w:shd w:val="clear" w:color="auto" w:fill="auto"/>
            <w:noWrap/>
            <w:vAlign w:val="bottom"/>
          </w:tcPr>
          <w:p w14:paraId="45F4F94C" w14:textId="125E354B" w:rsidR="00A82C5D" w:rsidRPr="00567D05" w:rsidRDefault="00A82C5D" w:rsidP="00567D05">
            <w:pPr>
              <w:rPr>
                <w:rFonts w:ascii="Arial" w:hAnsi="Arial" w:cs="Arial"/>
                <w:color w:val="000000"/>
                <w:sz w:val="20"/>
                <w:szCs w:val="20"/>
                <w:lang w:val="en-US" w:eastAsia="en-US"/>
              </w:rPr>
            </w:pPr>
          </w:p>
        </w:tc>
        <w:tc>
          <w:tcPr>
            <w:tcW w:w="1503" w:type="dxa"/>
            <w:tcBorders>
              <w:top w:val="nil"/>
              <w:left w:val="nil"/>
              <w:bottom w:val="single" w:sz="4" w:space="0" w:color="auto"/>
              <w:right w:val="single" w:sz="4" w:space="0" w:color="auto"/>
            </w:tcBorders>
            <w:shd w:val="clear" w:color="auto" w:fill="auto"/>
            <w:noWrap/>
            <w:vAlign w:val="bottom"/>
          </w:tcPr>
          <w:p w14:paraId="620CC002" w14:textId="56263222" w:rsidR="00A82C5D" w:rsidRPr="00567D05" w:rsidRDefault="00A82C5D" w:rsidP="00567D05">
            <w:pPr>
              <w:rPr>
                <w:rFonts w:ascii="Arial" w:hAnsi="Arial" w:cs="Arial"/>
                <w:color w:val="000000"/>
                <w:sz w:val="20"/>
                <w:szCs w:val="20"/>
                <w:lang w:val="en-US" w:eastAsia="en-US"/>
              </w:rPr>
            </w:pPr>
          </w:p>
        </w:tc>
        <w:tc>
          <w:tcPr>
            <w:tcW w:w="2636" w:type="dxa"/>
            <w:tcBorders>
              <w:top w:val="nil"/>
              <w:left w:val="nil"/>
              <w:bottom w:val="single" w:sz="4" w:space="0" w:color="auto"/>
              <w:right w:val="single" w:sz="4" w:space="0" w:color="auto"/>
            </w:tcBorders>
            <w:shd w:val="clear" w:color="auto" w:fill="auto"/>
            <w:noWrap/>
            <w:vAlign w:val="bottom"/>
          </w:tcPr>
          <w:p w14:paraId="1E2F000B" w14:textId="58231D41" w:rsidR="00A82C5D" w:rsidRPr="00567D05" w:rsidRDefault="00A82C5D" w:rsidP="00567D05">
            <w:pPr>
              <w:rPr>
                <w:rFonts w:ascii="Arial" w:hAnsi="Arial" w:cs="Arial"/>
                <w:color w:val="0000FF"/>
                <w:sz w:val="20"/>
                <w:szCs w:val="20"/>
                <w:u w:val="single"/>
                <w:lang w:val="en-US" w:eastAsia="en-US"/>
              </w:rPr>
            </w:pPr>
          </w:p>
        </w:tc>
        <w:tc>
          <w:tcPr>
            <w:tcW w:w="2228" w:type="dxa"/>
            <w:tcBorders>
              <w:top w:val="nil"/>
              <w:left w:val="nil"/>
              <w:bottom w:val="single" w:sz="4" w:space="0" w:color="auto"/>
              <w:right w:val="single" w:sz="4" w:space="0" w:color="auto"/>
            </w:tcBorders>
            <w:shd w:val="clear" w:color="auto" w:fill="auto"/>
            <w:noWrap/>
            <w:vAlign w:val="bottom"/>
          </w:tcPr>
          <w:p w14:paraId="7994448B" w14:textId="5522B96F" w:rsidR="00A82C5D" w:rsidRPr="00567D05" w:rsidRDefault="00A82C5D" w:rsidP="00567D05">
            <w:pPr>
              <w:jc w:val="right"/>
              <w:rPr>
                <w:rFonts w:ascii="Arial" w:hAnsi="Arial" w:cs="Arial"/>
                <w:color w:val="000000"/>
                <w:sz w:val="20"/>
                <w:szCs w:val="20"/>
                <w:lang w:val="en-US" w:eastAsia="en-US"/>
              </w:rPr>
            </w:pPr>
          </w:p>
        </w:tc>
      </w:tr>
      <w:tr w:rsidR="00A82C5D" w:rsidRPr="00567D05" w14:paraId="0E608F02" w14:textId="77777777" w:rsidTr="00A82C5D">
        <w:trPr>
          <w:trHeight w:val="24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F78C16E" w14:textId="77777777" w:rsidR="00A82C5D" w:rsidRPr="00567D05" w:rsidRDefault="00A82C5D" w:rsidP="00567D05">
            <w:pPr>
              <w:jc w:val="right"/>
              <w:rPr>
                <w:rFonts w:ascii="Arial" w:hAnsi="Arial" w:cs="Arial"/>
                <w:color w:val="000000"/>
                <w:sz w:val="20"/>
                <w:szCs w:val="20"/>
                <w:lang w:val="en-US" w:eastAsia="en-US"/>
              </w:rPr>
            </w:pPr>
            <w:r w:rsidRPr="00567D05">
              <w:rPr>
                <w:rFonts w:ascii="Arial" w:hAnsi="Arial" w:cs="Arial"/>
                <w:color w:val="000000"/>
                <w:sz w:val="20"/>
                <w:szCs w:val="20"/>
                <w:lang w:val="en-US" w:eastAsia="en-US"/>
              </w:rPr>
              <w:t>5</w:t>
            </w:r>
          </w:p>
        </w:tc>
        <w:tc>
          <w:tcPr>
            <w:tcW w:w="3480" w:type="dxa"/>
            <w:tcBorders>
              <w:top w:val="nil"/>
              <w:left w:val="nil"/>
              <w:bottom w:val="single" w:sz="4" w:space="0" w:color="auto"/>
              <w:right w:val="single" w:sz="4" w:space="0" w:color="auto"/>
            </w:tcBorders>
            <w:shd w:val="clear" w:color="auto" w:fill="auto"/>
            <w:noWrap/>
            <w:vAlign w:val="bottom"/>
          </w:tcPr>
          <w:p w14:paraId="06A190ED" w14:textId="2F880CC6" w:rsidR="00A82C5D" w:rsidRPr="00567D05" w:rsidRDefault="00A82C5D" w:rsidP="00567D05">
            <w:pPr>
              <w:rPr>
                <w:rFonts w:ascii="Arial" w:hAnsi="Arial" w:cs="Arial"/>
                <w:color w:val="000000"/>
                <w:sz w:val="20"/>
                <w:szCs w:val="20"/>
                <w:lang w:val="en-US" w:eastAsia="en-US"/>
              </w:rPr>
            </w:pPr>
          </w:p>
        </w:tc>
        <w:tc>
          <w:tcPr>
            <w:tcW w:w="1503" w:type="dxa"/>
            <w:tcBorders>
              <w:top w:val="nil"/>
              <w:left w:val="nil"/>
              <w:bottom w:val="single" w:sz="4" w:space="0" w:color="auto"/>
              <w:right w:val="single" w:sz="4" w:space="0" w:color="auto"/>
            </w:tcBorders>
            <w:shd w:val="clear" w:color="auto" w:fill="auto"/>
            <w:noWrap/>
            <w:vAlign w:val="bottom"/>
          </w:tcPr>
          <w:p w14:paraId="7F41803A" w14:textId="534F9806" w:rsidR="00A82C5D" w:rsidRPr="00567D05" w:rsidRDefault="00A82C5D" w:rsidP="00567D05">
            <w:pPr>
              <w:rPr>
                <w:rFonts w:ascii="Arial" w:hAnsi="Arial" w:cs="Arial"/>
                <w:color w:val="000000"/>
                <w:sz w:val="20"/>
                <w:szCs w:val="20"/>
                <w:lang w:val="en-US" w:eastAsia="en-US"/>
              </w:rPr>
            </w:pPr>
          </w:p>
        </w:tc>
        <w:tc>
          <w:tcPr>
            <w:tcW w:w="2636" w:type="dxa"/>
            <w:tcBorders>
              <w:top w:val="nil"/>
              <w:left w:val="nil"/>
              <w:bottom w:val="single" w:sz="4" w:space="0" w:color="auto"/>
              <w:right w:val="single" w:sz="4" w:space="0" w:color="auto"/>
            </w:tcBorders>
            <w:shd w:val="clear" w:color="auto" w:fill="auto"/>
            <w:noWrap/>
            <w:vAlign w:val="bottom"/>
          </w:tcPr>
          <w:p w14:paraId="0EE130C0" w14:textId="5F9ADE50" w:rsidR="00A82C5D" w:rsidRPr="00567D05" w:rsidRDefault="00A82C5D" w:rsidP="00567D05">
            <w:pPr>
              <w:rPr>
                <w:rFonts w:ascii="Arial" w:hAnsi="Arial" w:cs="Arial"/>
                <w:color w:val="0000FF"/>
                <w:sz w:val="20"/>
                <w:szCs w:val="20"/>
                <w:u w:val="single"/>
                <w:lang w:val="en-US" w:eastAsia="en-US"/>
              </w:rPr>
            </w:pPr>
          </w:p>
        </w:tc>
        <w:tc>
          <w:tcPr>
            <w:tcW w:w="2228" w:type="dxa"/>
            <w:tcBorders>
              <w:top w:val="nil"/>
              <w:left w:val="nil"/>
              <w:bottom w:val="single" w:sz="4" w:space="0" w:color="auto"/>
              <w:right w:val="single" w:sz="4" w:space="0" w:color="auto"/>
            </w:tcBorders>
            <w:shd w:val="clear" w:color="auto" w:fill="auto"/>
            <w:noWrap/>
            <w:vAlign w:val="bottom"/>
          </w:tcPr>
          <w:p w14:paraId="63520599" w14:textId="083C6DB9" w:rsidR="00A82C5D" w:rsidRPr="00567D05" w:rsidRDefault="00A82C5D" w:rsidP="00567D05">
            <w:pPr>
              <w:jc w:val="right"/>
              <w:rPr>
                <w:rFonts w:ascii="Arial" w:hAnsi="Arial" w:cs="Arial"/>
                <w:color w:val="000000"/>
                <w:sz w:val="20"/>
                <w:szCs w:val="20"/>
                <w:lang w:val="en-US" w:eastAsia="en-US"/>
              </w:rPr>
            </w:pPr>
          </w:p>
        </w:tc>
      </w:tr>
      <w:tr w:rsidR="00A82C5D" w:rsidRPr="00567D05" w14:paraId="4D34AB71" w14:textId="77777777" w:rsidTr="00A82C5D">
        <w:trPr>
          <w:trHeight w:val="24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95AFA3F" w14:textId="77777777" w:rsidR="00A82C5D" w:rsidRPr="00567D05" w:rsidRDefault="00A82C5D" w:rsidP="00567D05">
            <w:pPr>
              <w:jc w:val="right"/>
              <w:rPr>
                <w:rFonts w:ascii="Arial" w:hAnsi="Arial" w:cs="Arial"/>
                <w:color w:val="000000"/>
                <w:sz w:val="20"/>
                <w:szCs w:val="20"/>
                <w:lang w:val="en-US" w:eastAsia="en-US"/>
              </w:rPr>
            </w:pPr>
            <w:r w:rsidRPr="00567D05">
              <w:rPr>
                <w:rFonts w:ascii="Arial" w:hAnsi="Arial" w:cs="Arial"/>
                <w:color w:val="000000"/>
                <w:sz w:val="20"/>
                <w:szCs w:val="20"/>
                <w:lang w:val="en-US" w:eastAsia="en-US"/>
              </w:rPr>
              <w:t>6</w:t>
            </w:r>
          </w:p>
        </w:tc>
        <w:tc>
          <w:tcPr>
            <w:tcW w:w="3480" w:type="dxa"/>
            <w:tcBorders>
              <w:top w:val="nil"/>
              <w:left w:val="nil"/>
              <w:bottom w:val="single" w:sz="4" w:space="0" w:color="auto"/>
              <w:right w:val="single" w:sz="4" w:space="0" w:color="auto"/>
            </w:tcBorders>
            <w:shd w:val="clear" w:color="auto" w:fill="auto"/>
            <w:noWrap/>
            <w:vAlign w:val="bottom"/>
          </w:tcPr>
          <w:p w14:paraId="223F1768" w14:textId="4F6307BB" w:rsidR="00A82C5D" w:rsidRPr="00567D05" w:rsidRDefault="00A82C5D" w:rsidP="00567D05">
            <w:pPr>
              <w:rPr>
                <w:rFonts w:ascii="Arial" w:hAnsi="Arial" w:cs="Arial"/>
                <w:color w:val="000000"/>
                <w:sz w:val="20"/>
                <w:szCs w:val="20"/>
                <w:lang w:val="en-US" w:eastAsia="en-US"/>
              </w:rPr>
            </w:pPr>
          </w:p>
        </w:tc>
        <w:tc>
          <w:tcPr>
            <w:tcW w:w="1503" w:type="dxa"/>
            <w:tcBorders>
              <w:top w:val="nil"/>
              <w:left w:val="nil"/>
              <w:bottom w:val="single" w:sz="4" w:space="0" w:color="auto"/>
              <w:right w:val="single" w:sz="4" w:space="0" w:color="auto"/>
            </w:tcBorders>
            <w:shd w:val="clear" w:color="auto" w:fill="auto"/>
            <w:noWrap/>
            <w:vAlign w:val="bottom"/>
          </w:tcPr>
          <w:p w14:paraId="6971C66C" w14:textId="676CAE2E" w:rsidR="00A82C5D" w:rsidRPr="00567D05" w:rsidRDefault="00A82C5D" w:rsidP="00567D05">
            <w:pPr>
              <w:rPr>
                <w:rFonts w:ascii="Arial" w:hAnsi="Arial" w:cs="Arial"/>
                <w:color w:val="000000"/>
                <w:sz w:val="20"/>
                <w:szCs w:val="20"/>
                <w:lang w:val="en-US" w:eastAsia="en-US"/>
              </w:rPr>
            </w:pPr>
          </w:p>
        </w:tc>
        <w:tc>
          <w:tcPr>
            <w:tcW w:w="2636" w:type="dxa"/>
            <w:tcBorders>
              <w:top w:val="nil"/>
              <w:left w:val="nil"/>
              <w:bottom w:val="single" w:sz="4" w:space="0" w:color="auto"/>
              <w:right w:val="single" w:sz="4" w:space="0" w:color="auto"/>
            </w:tcBorders>
            <w:shd w:val="clear" w:color="auto" w:fill="auto"/>
            <w:noWrap/>
            <w:vAlign w:val="bottom"/>
          </w:tcPr>
          <w:p w14:paraId="4CD60EAD" w14:textId="4A48D6FE" w:rsidR="00A82C5D" w:rsidRPr="00567D05" w:rsidRDefault="00A82C5D" w:rsidP="00567D05">
            <w:pPr>
              <w:rPr>
                <w:rFonts w:ascii="Arial" w:hAnsi="Arial" w:cs="Arial"/>
                <w:color w:val="0000FF"/>
                <w:sz w:val="20"/>
                <w:szCs w:val="20"/>
                <w:u w:val="single"/>
                <w:lang w:val="en-US" w:eastAsia="en-US"/>
              </w:rPr>
            </w:pPr>
          </w:p>
        </w:tc>
        <w:tc>
          <w:tcPr>
            <w:tcW w:w="2228" w:type="dxa"/>
            <w:tcBorders>
              <w:top w:val="nil"/>
              <w:left w:val="nil"/>
              <w:bottom w:val="single" w:sz="4" w:space="0" w:color="auto"/>
              <w:right w:val="single" w:sz="4" w:space="0" w:color="auto"/>
            </w:tcBorders>
            <w:shd w:val="clear" w:color="auto" w:fill="auto"/>
            <w:noWrap/>
            <w:vAlign w:val="bottom"/>
          </w:tcPr>
          <w:p w14:paraId="080DDD5B" w14:textId="009D8D84" w:rsidR="00A82C5D" w:rsidRPr="00567D05" w:rsidRDefault="00A82C5D" w:rsidP="00567D05">
            <w:pPr>
              <w:jc w:val="right"/>
              <w:rPr>
                <w:rFonts w:ascii="Arial" w:hAnsi="Arial" w:cs="Arial"/>
                <w:color w:val="000000"/>
                <w:sz w:val="20"/>
                <w:szCs w:val="20"/>
                <w:lang w:val="en-US" w:eastAsia="en-US"/>
              </w:rPr>
            </w:pPr>
          </w:p>
        </w:tc>
      </w:tr>
      <w:tr w:rsidR="00A82C5D" w:rsidRPr="00567D05" w14:paraId="7F0A96B8" w14:textId="77777777" w:rsidTr="00A82C5D">
        <w:trPr>
          <w:trHeight w:val="24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8A1F91F" w14:textId="77777777" w:rsidR="00A82C5D" w:rsidRPr="00567D05" w:rsidRDefault="00A82C5D" w:rsidP="00567D05">
            <w:pPr>
              <w:jc w:val="right"/>
              <w:rPr>
                <w:rFonts w:ascii="Arial" w:hAnsi="Arial" w:cs="Arial"/>
                <w:color w:val="000000"/>
                <w:sz w:val="20"/>
                <w:szCs w:val="20"/>
                <w:lang w:val="en-US" w:eastAsia="en-US"/>
              </w:rPr>
            </w:pPr>
            <w:r w:rsidRPr="00567D05">
              <w:rPr>
                <w:rFonts w:ascii="Arial" w:hAnsi="Arial" w:cs="Arial"/>
                <w:color w:val="000000"/>
                <w:sz w:val="20"/>
                <w:szCs w:val="20"/>
                <w:lang w:val="en-US" w:eastAsia="en-US"/>
              </w:rPr>
              <w:t>7</w:t>
            </w:r>
          </w:p>
        </w:tc>
        <w:tc>
          <w:tcPr>
            <w:tcW w:w="3480" w:type="dxa"/>
            <w:tcBorders>
              <w:top w:val="nil"/>
              <w:left w:val="nil"/>
              <w:bottom w:val="single" w:sz="4" w:space="0" w:color="auto"/>
              <w:right w:val="single" w:sz="4" w:space="0" w:color="auto"/>
            </w:tcBorders>
            <w:shd w:val="clear" w:color="auto" w:fill="auto"/>
            <w:noWrap/>
            <w:vAlign w:val="bottom"/>
          </w:tcPr>
          <w:p w14:paraId="78DF09C0" w14:textId="5130A1B5" w:rsidR="00A82C5D" w:rsidRPr="00567D05" w:rsidRDefault="00A82C5D" w:rsidP="00567D05">
            <w:pPr>
              <w:rPr>
                <w:rFonts w:ascii="Arial" w:hAnsi="Arial" w:cs="Arial"/>
                <w:color w:val="000000"/>
                <w:sz w:val="20"/>
                <w:szCs w:val="20"/>
                <w:lang w:val="en-US" w:eastAsia="en-US"/>
              </w:rPr>
            </w:pPr>
          </w:p>
        </w:tc>
        <w:tc>
          <w:tcPr>
            <w:tcW w:w="1503" w:type="dxa"/>
            <w:tcBorders>
              <w:top w:val="nil"/>
              <w:left w:val="nil"/>
              <w:bottom w:val="single" w:sz="4" w:space="0" w:color="auto"/>
              <w:right w:val="single" w:sz="4" w:space="0" w:color="auto"/>
            </w:tcBorders>
            <w:shd w:val="clear" w:color="auto" w:fill="auto"/>
            <w:noWrap/>
            <w:vAlign w:val="bottom"/>
          </w:tcPr>
          <w:p w14:paraId="1F8615BF" w14:textId="72A8CF96" w:rsidR="00A82C5D" w:rsidRPr="00567D05" w:rsidRDefault="00A82C5D" w:rsidP="00567D05">
            <w:pPr>
              <w:rPr>
                <w:rFonts w:ascii="Arial" w:hAnsi="Arial" w:cs="Arial"/>
                <w:color w:val="000000"/>
                <w:sz w:val="20"/>
                <w:szCs w:val="20"/>
                <w:lang w:val="en-US" w:eastAsia="en-US"/>
              </w:rPr>
            </w:pPr>
          </w:p>
        </w:tc>
        <w:tc>
          <w:tcPr>
            <w:tcW w:w="2636" w:type="dxa"/>
            <w:tcBorders>
              <w:top w:val="nil"/>
              <w:left w:val="nil"/>
              <w:bottom w:val="single" w:sz="4" w:space="0" w:color="auto"/>
              <w:right w:val="single" w:sz="4" w:space="0" w:color="auto"/>
            </w:tcBorders>
            <w:shd w:val="clear" w:color="auto" w:fill="auto"/>
            <w:noWrap/>
            <w:vAlign w:val="bottom"/>
          </w:tcPr>
          <w:p w14:paraId="75FCF1C3" w14:textId="717A0F45" w:rsidR="00A82C5D" w:rsidRPr="00567D05" w:rsidRDefault="00A82C5D" w:rsidP="00567D05">
            <w:pPr>
              <w:rPr>
                <w:rFonts w:ascii="Arial" w:hAnsi="Arial" w:cs="Arial"/>
                <w:color w:val="0000FF"/>
                <w:sz w:val="20"/>
                <w:szCs w:val="20"/>
                <w:u w:val="single"/>
                <w:lang w:val="en-US" w:eastAsia="en-US"/>
              </w:rPr>
            </w:pPr>
          </w:p>
        </w:tc>
        <w:tc>
          <w:tcPr>
            <w:tcW w:w="2228" w:type="dxa"/>
            <w:tcBorders>
              <w:top w:val="nil"/>
              <w:left w:val="nil"/>
              <w:bottom w:val="single" w:sz="4" w:space="0" w:color="auto"/>
              <w:right w:val="single" w:sz="4" w:space="0" w:color="auto"/>
            </w:tcBorders>
            <w:shd w:val="clear" w:color="auto" w:fill="auto"/>
            <w:noWrap/>
            <w:vAlign w:val="bottom"/>
          </w:tcPr>
          <w:p w14:paraId="6CA9999A" w14:textId="35AF8C97" w:rsidR="00A82C5D" w:rsidRPr="00567D05" w:rsidRDefault="00A82C5D" w:rsidP="00567D05">
            <w:pPr>
              <w:jc w:val="right"/>
              <w:rPr>
                <w:rFonts w:ascii="Arial" w:hAnsi="Arial" w:cs="Arial"/>
                <w:color w:val="000000"/>
                <w:sz w:val="20"/>
                <w:szCs w:val="20"/>
                <w:lang w:val="en-US" w:eastAsia="en-US"/>
              </w:rPr>
            </w:pPr>
          </w:p>
        </w:tc>
      </w:tr>
      <w:tr w:rsidR="00A82C5D" w:rsidRPr="00567D05" w14:paraId="202E670E" w14:textId="77777777" w:rsidTr="00A82C5D">
        <w:trPr>
          <w:trHeight w:val="24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445135E" w14:textId="77777777" w:rsidR="00A82C5D" w:rsidRPr="00567D05" w:rsidRDefault="00A82C5D" w:rsidP="00567D05">
            <w:pPr>
              <w:jc w:val="right"/>
              <w:rPr>
                <w:rFonts w:ascii="Arial" w:hAnsi="Arial" w:cs="Arial"/>
                <w:color w:val="000000"/>
                <w:sz w:val="20"/>
                <w:szCs w:val="20"/>
                <w:lang w:val="en-US" w:eastAsia="en-US"/>
              </w:rPr>
            </w:pPr>
            <w:r w:rsidRPr="00567D05">
              <w:rPr>
                <w:rFonts w:ascii="Arial" w:hAnsi="Arial" w:cs="Arial"/>
                <w:color w:val="000000"/>
                <w:sz w:val="20"/>
                <w:szCs w:val="20"/>
                <w:lang w:val="en-US" w:eastAsia="en-US"/>
              </w:rPr>
              <w:t>8</w:t>
            </w:r>
          </w:p>
        </w:tc>
        <w:tc>
          <w:tcPr>
            <w:tcW w:w="3480" w:type="dxa"/>
            <w:tcBorders>
              <w:top w:val="nil"/>
              <w:left w:val="nil"/>
              <w:bottom w:val="single" w:sz="4" w:space="0" w:color="auto"/>
              <w:right w:val="single" w:sz="4" w:space="0" w:color="auto"/>
            </w:tcBorders>
            <w:shd w:val="clear" w:color="auto" w:fill="auto"/>
            <w:noWrap/>
            <w:vAlign w:val="bottom"/>
          </w:tcPr>
          <w:p w14:paraId="7904E72B" w14:textId="179CC8D3" w:rsidR="00A82C5D" w:rsidRPr="00567D05" w:rsidRDefault="00A82C5D" w:rsidP="00567D05">
            <w:pPr>
              <w:rPr>
                <w:rFonts w:ascii="Arial" w:hAnsi="Arial" w:cs="Arial"/>
                <w:color w:val="000000"/>
                <w:sz w:val="20"/>
                <w:szCs w:val="20"/>
                <w:lang w:val="en-US" w:eastAsia="en-US"/>
              </w:rPr>
            </w:pPr>
          </w:p>
        </w:tc>
        <w:tc>
          <w:tcPr>
            <w:tcW w:w="1503" w:type="dxa"/>
            <w:tcBorders>
              <w:top w:val="nil"/>
              <w:left w:val="nil"/>
              <w:bottom w:val="single" w:sz="4" w:space="0" w:color="auto"/>
              <w:right w:val="single" w:sz="4" w:space="0" w:color="auto"/>
            </w:tcBorders>
            <w:shd w:val="clear" w:color="auto" w:fill="auto"/>
            <w:noWrap/>
            <w:vAlign w:val="bottom"/>
          </w:tcPr>
          <w:p w14:paraId="4C255DA6" w14:textId="4EAE8122" w:rsidR="00A82C5D" w:rsidRPr="00567D05" w:rsidRDefault="00A82C5D" w:rsidP="00567D05">
            <w:pPr>
              <w:rPr>
                <w:rFonts w:ascii="Arial" w:hAnsi="Arial" w:cs="Arial"/>
                <w:color w:val="000000"/>
                <w:sz w:val="20"/>
                <w:szCs w:val="20"/>
                <w:lang w:val="en-US" w:eastAsia="en-US"/>
              </w:rPr>
            </w:pPr>
          </w:p>
        </w:tc>
        <w:tc>
          <w:tcPr>
            <w:tcW w:w="2636" w:type="dxa"/>
            <w:tcBorders>
              <w:top w:val="nil"/>
              <w:left w:val="nil"/>
              <w:bottom w:val="single" w:sz="4" w:space="0" w:color="auto"/>
              <w:right w:val="single" w:sz="4" w:space="0" w:color="auto"/>
            </w:tcBorders>
            <w:shd w:val="clear" w:color="auto" w:fill="auto"/>
            <w:noWrap/>
            <w:vAlign w:val="bottom"/>
          </w:tcPr>
          <w:p w14:paraId="50867B0D" w14:textId="1CFA702F" w:rsidR="00A82C5D" w:rsidRPr="00567D05" w:rsidRDefault="00A82C5D" w:rsidP="00567D05">
            <w:pPr>
              <w:rPr>
                <w:rFonts w:ascii="Arial" w:hAnsi="Arial" w:cs="Arial"/>
                <w:color w:val="0000FF"/>
                <w:sz w:val="20"/>
                <w:szCs w:val="20"/>
                <w:u w:val="single"/>
                <w:lang w:val="en-US" w:eastAsia="en-US"/>
              </w:rPr>
            </w:pPr>
          </w:p>
        </w:tc>
        <w:tc>
          <w:tcPr>
            <w:tcW w:w="2228" w:type="dxa"/>
            <w:tcBorders>
              <w:top w:val="nil"/>
              <w:left w:val="nil"/>
              <w:bottom w:val="single" w:sz="4" w:space="0" w:color="auto"/>
              <w:right w:val="single" w:sz="4" w:space="0" w:color="auto"/>
            </w:tcBorders>
            <w:shd w:val="clear" w:color="auto" w:fill="auto"/>
            <w:noWrap/>
            <w:vAlign w:val="bottom"/>
          </w:tcPr>
          <w:p w14:paraId="6A2A29BB" w14:textId="2B1808FF" w:rsidR="00A82C5D" w:rsidRPr="00567D05" w:rsidRDefault="00A82C5D" w:rsidP="00567D05">
            <w:pPr>
              <w:jc w:val="right"/>
              <w:rPr>
                <w:rFonts w:ascii="Arial" w:hAnsi="Arial" w:cs="Arial"/>
                <w:color w:val="000000"/>
                <w:sz w:val="20"/>
                <w:szCs w:val="20"/>
                <w:lang w:val="en-US" w:eastAsia="en-US"/>
              </w:rPr>
            </w:pPr>
          </w:p>
        </w:tc>
      </w:tr>
      <w:tr w:rsidR="00A82C5D" w:rsidRPr="00567D05" w14:paraId="06B82E6F" w14:textId="77777777" w:rsidTr="00A82C5D">
        <w:trPr>
          <w:trHeight w:val="24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F345070" w14:textId="77777777" w:rsidR="00A82C5D" w:rsidRPr="00567D05" w:rsidRDefault="00A82C5D" w:rsidP="00567D05">
            <w:pPr>
              <w:jc w:val="right"/>
              <w:rPr>
                <w:rFonts w:ascii="Arial" w:hAnsi="Arial" w:cs="Arial"/>
                <w:color w:val="000000"/>
                <w:sz w:val="20"/>
                <w:szCs w:val="20"/>
                <w:lang w:val="en-US" w:eastAsia="en-US"/>
              </w:rPr>
            </w:pPr>
            <w:r w:rsidRPr="00567D05">
              <w:rPr>
                <w:rFonts w:ascii="Arial" w:hAnsi="Arial" w:cs="Arial"/>
                <w:color w:val="000000"/>
                <w:sz w:val="20"/>
                <w:szCs w:val="20"/>
                <w:lang w:val="en-US" w:eastAsia="en-US"/>
              </w:rPr>
              <w:t>9</w:t>
            </w:r>
          </w:p>
        </w:tc>
        <w:tc>
          <w:tcPr>
            <w:tcW w:w="3480" w:type="dxa"/>
            <w:tcBorders>
              <w:top w:val="nil"/>
              <w:left w:val="nil"/>
              <w:bottom w:val="single" w:sz="4" w:space="0" w:color="auto"/>
              <w:right w:val="single" w:sz="4" w:space="0" w:color="auto"/>
            </w:tcBorders>
            <w:shd w:val="clear" w:color="auto" w:fill="auto"/>
            <w:noWrap/>
            <w:vAlign w:val="bottom"/>
          </w:tcPr>
          <w:p w14:paraId="04FEB60D" w14:textId="350C46E7" w:rsidR="00A82C5D" w:rsidRPr="00567D05" w:rsidRDefault="00A82C5D" w:rsidP="00567D05">
            <w:pPr>
              <w:rPr>
                <w:rFonts w:ascii="Arial" w:hAnsi="Arial" w:cs="Arial"/>
                <w:color w:val="000000"/>
                <w:sz w:val="20"/>
                <w:szCs w:val="20"/>
                <w:lang w:val="en-US" w:eastAsia="en-US"/>
              </w:rPr>
            </w:pPr>
          </w:p>
        </w:tc>
        <w:tc>
          <w:tcPr>
            <w:tcW w:w="1503" w:type="dxa"/>
            <w:tcBorders>
              <w:top w:val="nil"/>
              <w:left w:val="nil"/>
              <w:bottom w:val="single" w:sz="4" w:space="0" w:color="auto"/>
              <w:right w:val="single" w:sz="4" w:space="0" w:color="auto"/>
            </w:tcBorders>
            <w:shd w:val="clear" w:color="auto" w:fill="auto"/>
            <w:noWrap/>
            <w:vAlign w:val="bottom"/>
          </w:tcPr>
          <w:p w14:paraId="3A9AD0A3" w14:textId="1C098A53" w:rsidR="00A82C5D" w:rsidRPr="00567D05" w:rsidRDefault="00A82C5D" w:rsidP="00567D05">
            <w:pPr>
              <w:rPr>
                <w:rFonts w:ascii="Arial" w:hAnsi="Arial" w:cs="Arial"/>
                <w:color w:val="000000"/>
                <w:sz w:val="20"/>
                <w:szCs w:val="20"/>
                <w:lang w:val="en-US" w:eastAsia="en-US"/>
              </w:rPr>
            </w:pPr>
          </w:p>
        </w:tc>
        <w:tc>
          <w:tcPr>
            <w:tcW w:w="2636" w:type="dxa"/>
            <w:tcBorders>
              <w:top w:val="nil"/>
              <w:left w:val="nil"/>
              <w:bottom w:val="single" w:sz="4" w:space="0" w:color="auto"/>
              <w:right w:val="single" w:sz="4" w:space="0" w:color="auto"/>
            </w:tcBorders>
            <w:shd w:val="clear" w:color="auto" w:fill="auto"/>
            <w:noWrap/>
            <w:vAlign w:val="bottom"/>
          </w:tcPr>
          <w:p w14:paraId="6042D4BB" w14:textId="61EEAA56" w:rsidR="00A82C5D" w:rsidRPr="00567D05" w:rsidRDefault="00A82C5D" w:rsidP="00567D05">
            <w:pPr>
              <w:rPr>
                <w:rFonts w:ascii="Arial" w:hAnsi="Arial" w:cs="Arial"/>
                <w:color w:val="0000FF"/>
                <w:sz w:val="20"/>
                <w:szCs w:val="20"/>
                <w:u w:val="single"/>
                <w:lang w:val="en-US" w:eastAsia="en-US"/>
              </w:rPr>
            </w:pPr>
          </w:p>
        </w:tc>
        <w:tc>
          <w:tcPr>
            <w:tcW w:w="2228" w:type="dxa"/>
            <w:tcBorders>
              <w:top w:val="nil"/>
              <w:left w:val="nil"/>
              <w:bottom w:val="single" w:sz="4" w:space="0" w:color="auto"/>
              <w:right w:val="single" w:sz="4" w:space="0" w:color="auto"/>
            </w:tcBorders>
            <w:shd w:val="clear" w:color="auto" w:fill="auto"/>
            <w:noWrap/>
            <w:vAlign w:val="bottom"/>
          </w:tcPr>
          <w:p w14:paraId="21FFEA42" w14:textId="12183EA5" w:rsidR="00A82C5D" w:rsidRPr="00567D05" w:rsidRDefault="00A82C5D" w:rsidP="00567D05">
            <w:pPr>
              <w:jc w:val="right"/>
              <w:rPr>
                <w:rFonts w:ascii="Arial" w:hAnsi="Arial" w:cs="Arial"/>
                <w:color w:val="000000"/>
                <w:sz w:val="20"/>
                <w:szCs w:val="20"/>
                <w:lang w:val="en-US" w:eastAsia="en-US"/>
              </w:rPr>
            </w:pPr>
          </w:p>
        </w:tc>
      </w:tr>
      <w:tr w:rsidR="00A82C5D" w:rsidRPr="00567D05" w14:paraId="23B0D70A" w14:textId="77777777" w:rsidTr="00A82C5D">
        <w:trPr>
          <w:trHeight w:val="24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2DA0ECC" w14:textId="77777777" w:rsidR="00A82C5D" w:rsidRPr="00567D05" w:rsidRDefault="00A82C5D" w:rsidP="00567D05">
            <w:pPr>
              <w:jc w:val="right"/>
              <w:rPr>
                <w:rFonts w:ascii="Arial" w:hAnsi="Arial" w:cs="Arial"/>
                <w:color w:val="000000"/>
                <w:sz w:val="20"/>
                <w:szCs w:val="20"/>
                <w:lang w:val="en-US" w:eastAsia="en-US"/>
              </w:rPr>
            </w:pPr>
            <w:r w:rsidRPr="00567D05">
              <w:rPr>
                <w:rFonts w:ascii="Arial" w:hAnsi="Arial" w:cs="Arial"/>
                <w:color w:val="000000"/>
                <w:sz w:val="20"/>
                <w:szCs w:val="20"/>
                <w:lang w:val="en-US" w:eastAsia="en-US"/>
              </w:rPr>
              <w:t>10</w:t>
            </w:r>
          </w:p>
        </w:tc>
        <w:tc>
          <w:tcPr>
            <w:tcW w:w="3480" w:type="dxa"/>
            <w:tcBorders>
              <w:top w:val="nil"/>
              <w:left w:val="nil"/>
              <w:bottom w:val="single" w:sz="4" w:space="0" w:color="auto"/>
              <w:right w:val="single" w:sz="4" w:space="0" w:color="auto"/>
            </w:tcBorders>
            <w:shd w:val="clear" w:color="auto" w:fill="auto"/>
            <w:noWrap/>
            <w:vAlign w:val="bottom"/>
          </w:tcPr>
          <w:p w14:paraId="627683F8" w14:textId="65E4D17C" w:rsidR="00A82C5D" w:rsidRPr="00567D05" w:rsidRDefault="00A82C5D" w:rsidP="00567D05">
            <w:pPr>
              <w:rPr>
                <w:rFonts w:ascii="Arial" w:hAnsi="Arial" w:cs="Arial"/>
                <w:color w:val="000000"/>
                <w:sz w:val="20"/>
                <w:szCs w:val="20"/>
                <w:lang w:val="en-US" w:eastAsia="en-US"/>
              </w:rPr>
            </w:pPr>
          </w:p>
        </w:tc>
        <w:tc>
          <w:tcPr>
            <w:tcW w:w="1503" w:type="dxa"/>
            <w:tcBorders>
              <w:top w:val="nil"/>
              <w:left w:val="nil"/>
              <w:bottom w:val="single" w:sz="4" w:space="0" w:color="auto"/>
              <w:right w:val="single" w:sz="4" w:space="0" w:color="auto"/>
            </w:tcBorders>
            <w:shd w:val="clear" w:color="auto" w:fill="auto"/>
            <w:noWrap/>
            <w:vAlign w:val="bottom"/>
          </w:tcPr>
          <w:p w14:paraId="77B1B574" w14:textId="0015F857" w:rsidR="00A82C5D" w:rsidRPr="00567D05" w:rsidRDefault="00A82C5D" w:rsidP="00567D05">
            <w:pPr>
              <w:rPr>
                <w:rFonts w:ascii="Arial" w:hAnsi="Arial" w:cs="Arial"/>
                <w:color w:val="000000"/>
                <w:sz w:val="20"/>
                <w:szCs w:val="20"/>
                <w:lang w:val="en-US" w:eastAsia="en-US"/>
              </w:rPr>
            </w:pPr>
          </w:p>
        </w:tc>
        <w:tc>
          <w:tcPr>
            <w:tcW w:w="2636" w:type="dxa"/>
            <w:tcBorders>
              <w:top w:val="nil"/>
              <w:left w:val="nil"/>
              <w:bottom w:val="single" w:sz="4" w:space="0" w:color="auto"/>
              <w:right w:val="single" w:sz="4" w:space="0" w:color="auto"/>
            </w:tcBorders>
            <w:shd w:val="clear" w:color="auto" w:fill="auto"/>
            <w:noWrap/>
            <w:vAlign w:val="bottom"/>
          </w:tcPr>
          <w:p w14:paraId="778B26B6" w14:textId="6CAB3B7C" w:rsidR="00A82C5D" w:rsidRPr="00567D05" w:rsidRDefault="00A82C5D" w:rsidP="00567D05">
            <w:pPr>
              <w:rPr>
                <w:rFonts w:ascii="Arial" w:hAnsi="Arial" w:cs="Arial"/>
                <w:color w:val="0000FF"/>
                <w:sz w:val="20"/>
                <w:szCs w:val="20"/>
                <w:u w:val="single"/>
                <w:lang w:val="en-US" w:eastAsia="en-US"/>
              </w:rPr>
            </w:pPr>
          </w:p>
        </w:tc>
        <w:tc>
          <w:tcPr>
            <w:tcW w:w="2228" w:type="dxa"/>
            <w:tcBorders>
              <w:top w:val="nil"/>
              <w:left w:val="nil"/>
              <w:bottom w:val="single" w:sz="4" w:space="0" w:color="auto"/>
              <w:right w:val="single" w:sz="4" w:space="0" w:color="auto"/>
            </w:tcBorders>
            <w:shd w:val="clear" w:color="auto" w:fill="auto"/>
            <w:noWrap/>
            <w:vAlign w:val="bottom"/>
          </w:tcPr>
          <w:p w14:paraId="6433E21F" w14:textId="76AB1D6C" w:rsidR="00A82C5D" w:rsidRPr="00567D05" w:rsidRDefault="00A82C5D" w:rsidP="00567D05">
            <w:pPr>
              <w:jc w:val="right"/>
              <w:rPr>
                <w:rFonts w:ascii="Arial" w:hAnsi="Arial" w:cs="Arial"/>
                <w:color w:val="000000"/>
                <w:sz w:val="20"/>
                <w:szCs w:val="20"/>
                <w:lang w:val="en-US" w:eastAsia="en-US"/>
              </w:rPr>
            </w:pPr>
          </w:p>
        </w:tc>
      </w:tr>
      <w:tr w:rsidR="00A82C5D" w:rsidRPr="00567D05" w14:paraId="3A7FB7DD" w14:textId="77777777" w:rsidTr="00A82C5D">
        <w:trPr>
          <w:trHeight w:val="24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2366077" w14:textId="77777777" w:rsidR="00A82C5D" w:rsidRPr="00567D05" w:rsidRDefault="00A82C5D" w:rsidP="00567D05">
            <w:pPr>
              <w:jc w:val="right"/>
              <w:rPr>
                <w:rFonts w:ascii="Arial" w:hAnsi="Arial" w:cs="Arial"/>
                <w:color w:val="000000"/>
                <w:sz w:val="20"/>
                <w:szCs w:val="20"/>
                <w:lang w:val="en-US" w:eastAsia="en-US"/>
              </w:rPr>
            </w:pPr>
            <w:r w:rsidRPr="00567D05">
              <w:rPr>
                <w:rFonts w:ascii="Arial" w:hAnsi="Arial" w:cs="Arial"/>
                <w:color w:val="000000"/>
                <w:sz w:val="20"/>
                <w:szCs w:val="20"/>
                <w:lang w:val="en-US" w:eastAsia="en-US"/>
              </w:rPr>
              <w:t>11</w:t>
            </w:r>
          </w:p>
        </w:tc>
        <w:tc>
          <w:tcPr>
            <w:tcW w:w="3480" w:type="dxa"/>
            <w:tcBorders>
              <w:top w:val="nil"/>
              <w:left w:val="nil"/>
              <w:bottom w:val="single" w:sz="4" w:space="0" w:color="auto"/>
              <w:right w:val="single" w:sz="4" w:space="0" w:color="auto"/>
            </w:tcBorders>
            <w:shd w:val="clear" w:color="auto" w:fill="auto"/>
            <w:noWrap/>
            <w:vAlign w:val="bottom"/>
          </w:tcPr>
          <w:p w14:paraId="0B1F9A2A" w14:textId="7B37D0D1" w:rsidR="00A82C5D" w:rsidRPr="00567D05" w:rsidRDefault="00A82C5D" w:rsidP="00567D05">
            <w:pPr>
              <w:rPr>
                <w:rFonts w:ascii="Arial" w:hAnsi="Arial" w:cs="Arial"/>
                <w:color w:val="000000"/>
                <w:sz w:val="20"/>
                <w:szCs w:val="20"/>
                <w:lang w:val="en-US" w:eastAsia="en-US"/>
              </w:rPr>
            </w:pPr>
          </w:p>
        </w:tc>
        <w:tc>
          <w:tcPr>
            <w:tcW w:w="1503" w:type="dxa"/>
            <w:tcBorders>
              <w:top w:val="nil"/>
              <w:left w:val="nil"/>
              <w:bottom w:val="single" w:sz="4" w:space="0" w:color="auto"/>
              <w:right w:val="single" w:sz="4" w:space="0" w:color="auto"/>
            </w:tcBorders>
            <w:shd w:val="clear" w:color="auto" w:fill="auto"/>
            <w:noWrap/>
            <w:vAlign w:val="bottom"/>
          </w:tcPr>
          <w:p w14:paraId="5669E412" w14:textId="2D10DE95" w:rsidR="00A82C5D" w:rsidRPr="00567D05" w:rsidRDefault="00A82C5D" w:rsidP="00567D05">
            <w:pPr>
              <w:rPr>
                <w:rFonts w:ascii="Arial" w:hAnsi="Arial" w:cs="Arial"/>
                <w:color w:val="000000"/>
                <w:sz w:val="20"/>
                <w:szCs w:val="20"/>
                <w:lang w:val="en-US" w:eastAsia="en-US"/>
              </w:rPr>
            </w:pPr>
          </w:p>
        </w:tc>
        <w:tc>
          <w:tcPr>
            <w:tcW w:w="2636" w:type="dxa"/>
            <w:tcBorders>
              <w:top w:val="nil"/>
              <w:left w:val="nil"/>
              <w:bottom w:val="single" w:sz="4" w:space="0" w:color="auto"/>
              <w:right w:val="single" w:sz="4" w:space="0" w:color="auto"/>
            </w:tcBorders>
            <w:shd w:val="clear" w:color="auto" w:fill="auto"/>
            <w:noWrap/>
            <w:vAlign w:val="bottom"/>
          </w:tcPr>
          <w:p w14:paraId="375F63D3" w14:textId="2EE89E62" w:rsidR="00A82C5D" w:rsidRPr="00567D05" w:rsidRDefault="00A82C5D" w:rsidP="00567D05">
            <w:pPr>
              <w:rPr>
                <w:rFonts w:ascii="Arial" w:hAnsi="Arial" w:cs="Arial"/>
                <w:color w:val="0000FF"/>
                <w:sz w:val="20"/>
                <w:szCs w:val="20"/>
                <w:u w:val="single"/>
                <w:lang w:val="en-US" w:eastAsia="en-US"/>
              </w:rPr>
            </w:pPr>
          </w:p>
        </w:tc>
        <w:tc>
          <w:tcPr>
            <w:tcW w:w="2228" w:type="dxa"/>
            <w:tcBorders>
              <w:top w:val="nil"/>
              <w:left w:val="nil"/>
              <w:bottom w:val="single" w:sz="4" w:space="0" w:color="auto"/>
              <w:right w:val="single" w:sz="4" w:space="0" w:color="auto"/>
            </w:tcBorders>
            <w:shd w:val="clear" w:color="auto" w:fill="auto"/>
            <w:noWrap/>
            <w:vAlign w:val="bottom"/>
          </w:tcPr>
          <w:p w14:paraId="57E4DD01" w14:textId="7E478E3E" w:rsidR="00A82C5D" w:rsidRPr="00567D05" w:rsidRDefault="00A82C5D" w:rsidP="00567D05">
            <w:pPr>
              <w:jc w:val="right"/>
              <w:rPr>
                <w:rFonts w:ascii="Arial" w:hAnsi="Arial" w:cs="Arial"/>
                <w:color w:val="000000"/>
                <w:sz w:val="20"/>
                <w:szCs w:val="20"/>
                <w:lang w:val="en-US" w:eastAsia="en-US"/>
              </w:rPr>
            </w:pPr>
          </w:p>
        </w:tc>
      </w:tr>
      <w:tr w:rsidR="00A82C5D" w:rsidRPr="00567D05" w14:paraId="76BF4A23" w14:textId="77777777" w:rsidTr="00A82C5D">
        <w:trPr>
          <w:trHeight w:val="24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0BD7081" w14:textId="77777777" w:rsidR="00A82C5D" w:rsidRPr="00567D05" w:rsidRDefault="00A82C5D" w:rsidP="00567D05">
            <w:pPr>
              <w:jc w:val="right"/>
              <w:rPr>
                <w:rFonts w:ascii="Arial" w:hAnsi="Arial" w:cs="Arial"/>
                <w:color w:val="000000"/>
                <w:sz w:val="20"/>
                <w:szCs w:val="20"/>
                <w:lang w:val="en-US" w:eastAsia="en-US"/>
              </w:rPr>
            </w:pPr>
            <w:r w:rsidRPr="00567D05">
              <w:rPr>
                <w:rFonts w:ascii="Arial" w:hAnsi="Arial" w:cs="Arial"/>
                <w:color w:val="000000"/>
                <w:sz w:val="20"/>
                <w:szCs w:val="20"/>
                <w:lang w:val="en-US" w:eastAsia="en-US"/>
              </w:rPr>
              <w:t>12</w:t>
            </w:r>
          </w:p>
        </w:tc>
        <w:tc>
          <w:tcPr>
            <w:tcW w:w="3480" w:type="dxa"/>
            <w:tcBorders>
              <w:top w:val="nil"/>
              <w:left w:val="nil"/>
              <w:bottom w:val="single" w:sz="4" w:space="0" w:color="auto"/>
              <w:right w:val="single" w:sz="4" w:space="0" w:color="auto"/>
            </w:tcBorders>
            <w:shd w:val="clear" w:color="auto" w:fill="auto"/>
            <w:noWrap/>
            <w:vAlign w:val="bottom"/>
          </w:tcPr>
          <w:p w14:paraId="0E91DFD4" w14:textId="1EF0B4FB" w:rsidR="00A82C5D" w:rsidRPr="00567D05" w:rsidRDefault="00A82C5D" w:rsidP="00567D05">
            <w:pPr>
              <w:rPr>
                <w:rFonts w:ascii="Arial" w:hAnsi="Arial" w:cs="Arial"/>
                <w:color w:val="000000"/>
                <w:sz w:val="20"/>
                <w:szCs w:val="20"/>
                <w:lang w:val="en-US" w:eastAsia="en-US"/>
              </w:rPr>
            </w:pPr>
          </w:p>
        </w:tc>
        <w:tc>
          <w:tcPr>
            <w:tcW w:w="1503" w:type="dxa"/>
            <w:tcBorders>
              <w:top w:val="nil"/>
              <w:left w:val="nil"/>
              <w:bottom w:val="single" w:sz="4" w:space="0" w:color="auto"/>
              <w:right w:val="single" w:sz="4" w:space="0" w:color="auto"/>
            </w:tcBorders>
            <w:shd w:val="clear" w:color="auto" w:fill="auto"/>
            <w:noWrap/>
            <w:vAlign w:val="bottom"/>
          </w:tcPr>
          <w:p w14:paraId="0D448F20" w14:textId="197E5788" w:rsidR="00A82C5D" w:rsidRPr="00567D05" w:rsidRDefault="00A82C5D" w:rsidP="00567D05">
            <w:pPr>
              <w:rPr>
                <w:rFonts w:ascii="Arial" w:hAnsi="Arial" w:cs="Arial"/>
                <w:color w:val="000000"/>
                <w:sz w:val="20"/>
                <w:szCs w:val="20"/>
                <w:lang w:val="en-US" w:eastAsia="en-US"/>
              </w:rPr>
            </w:pPr>
          </w:p>
        </w:tc>
        <w:tc>
          <w:tcPr>
            <w:tcW w:w="2636" w:type="dxa"/>
            <w:tcBorders>
              <w:top w:val="nil"/>
              <w:left w:val="nil"/>
              <w:bottom w:val="single" w:sz="4" w:space="0" w:color="auto"/>
              <w:right w:val="single" w:sz="4" w:space="0" w:color="auto"/>
            </w:tcBorders>
            <w:shd w:val="clear" w:color="auto" w:fill="auto"/>
            <w:noWrap/>
            <w:vAlign w:val="bottom"/>
          </w:tcPr>
          <w:p w14:paraId="1A338091" w14:textId="53CDCEAB" w:rsidR="00A82C5D" w:rsidRPr="00567D05" w:rsidRDefault="00A82C5D" w:rsidP="00567D05">
            <w:pPr>
              <w:rPr>
                <w:rFonts w:ascii="Arial" w:hAnsi="Arial" w:cs="Arial"/>
                <w:color w:val="0000FF"/>
                <w:sz w:val="20"/>
                <w:szCs w:val="20"/>
                <w:u w:val="single"/>
                <w:lang w:val="en-US" w:eastAsia="en-US"/>
              </w:rPr>
            </w:pPr>
          </w:p>
        </w:tc>
        <w:tc>
          <w:tcPr>
            <w:tcW w:w="2228" w:type="dxa"/>
            <w:tcBorders>
              <w:top w:val="nil"/>
              <w:left w:val="nil"/>
              <w:bottom w:val="single" w:sz="4" w:space="0" w:color="auto"/>
              <w:right w:val="single" w:sz="4" w:space="0" w:color="auto"/>
            </w:tcBorders>
            <w:shd w:val="clear" w:color="auto" w:fill="auto"/>
            <w:noWrap/>
            <w:vAlign w:val="bottom"/>
          </w:tcPr>
          <w:p w14:paraId="29F22A30" w14:textId="32A2B330" w:rsidR="00A82C5D" w:rsidRPr="00567D05" w:rsidRDefault="00A82C5D" w:rsidP="00567D05">
            <w:pPr>
              <w:jc w:val="right"/>
              <w:rPr>
                <w:rFonts w:ascii="Arial" w:hAnsi="Arial" w:cs="Arial"/>
                <w:color w:val="000000"/>
                <w:sz w:val="20"/>
                <w:szCs w:val="20"/>
                <w:lang w:val="en-US" w:eastAsia="en-US"/>
              </w:rPr>
            </w:pPr>
          </w:p>
        </w:tc>
      </w:tr>
      <w:tr w:rsidR="00A82C5D" w:rsidRPr="00567D05" w14:paraId="11700AC3" w14:textId="77777777" w:rsidTr="00A82C5D">
        <w:trPr>
          <w:trHeight w:val="24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38C2005" w14:textId="77777777" w:rsidR="00A82C5D" w:rsidRPr="00567D05" w:rsidRDefault="00A82C5D" w:rsidP="00567D05">
            <w:pPr>
              <w:jc w:val="right"/>
              <w:rPr>
                <w:rFonts w:ascii="Arial" w:hAnsi="Arial" w:cs="Arial"/>
                <w:color w:val="000000"/>
                <w:sz w:val="20"/>
                <w:szCs w:val="20"/>
                <w:lang w:val="en-US" w:eastAsia="en-US"/>
              </w:rPr>
            </w:pPr>
            <w:r w:rsidRPr="00567D05">
              <w:rPr>
                <w:rFonts w:ascii="Arial" w:hAnsi="Arial" w:cs="Arial"/>
                <w:color w:val="000000"/>
                <w:sz w:val="20"/>
                <w:szCs w:val="20"/>
                <w:lang w:val="en-US" w:eastAsia="en-US"/>
              </w:rPr>
              <w:t>13</w:t>
            </w:r>
          </w:p>
        </w:tc>
        <w:tc>
          <w:tcPr>
            <w:tcW w:w="3480" w:type="dxa"/>
            <w:tcBorders>
              <w:top w:val="nil"/>
              <w:left w:val="nil"/>
              <w:bottom w:val="single" w:sz="4" w:space="0" w:color="auto"/>
              <w:right w:val="single" w:sz="4" w:space="0" w:color="auto"/>
            </w:tcBorders>
            <w:shd w:val="clear" w:color="auto" w:fill="auto"/>
            <w:noWrap/>
            <w:vAlign w:val="bottom"/>
          </w:tcPr>
          <w:p w14:paraId="51B52AAB" w14:textId="6A28DFD1" w:rsidR="00A82C5D" w:rsidRPr="00567D05" w:rsidRDefault="00A82C5D" w:rsidP="00567D05">
            <w:pPr>
              <w:rPr>
                <w:rFonts w:ascii="Arial" w:hAnsi="Arial" w:cs="Arial"/>
                <w:color w:val="000000"/>
                <w:sz w:val="20"/>
                <w:szCs w:val="20"/>
                <w:lang w:val="en-US" w:eastAsia="en-US"/>
              </w:rPr>
            </w:pPr>
          </w:p>
        </w:tc>
        <w:tc>
          <w:tcPr>
            <w:tcW w:w="1503" w:type="dxa"/>
            <w:tcBorders>
              <w:top w:val="nil"/>
              <w:left w:val="nil"/>
              <w:bottom w:val="single" w:sz="4" w:space="0" w:color="auto"/>
              <w:right w:val="single" w:sz="4" w:space="0" w:color="auto"/>
            </w:tcBorders>
            <w:shd w:val="clear" w:color="auto" w:fill="auto"/>
            <w:noWrap/>
            <w:vAlign w:val="bottom"/>
          </w:tcPr>
          <w:p w14:paraId="2E32CD92" w14:textId="6C1E86DE" w:rsidR="00A82C5D" w:rsidRPr="00567D05" w:rsidRDefault="00A82C5D" w:rsidP="00567D05">
            <w:pPr>
              <w:rPr>
                <w:rFonts w:ascii="Arial" w:hAnsi="Arial" w:cs="Arial"/>
                <w:color w:val="000000"/>
                <w:sz w:val="20"/>
                <w:szCs w:val="20"/>
                <w:lang w:val="en-US" w:eastAsia="en-US"/>
              </w:rPr>
            </w:pPr>
          </w:p>
        </w:tc>
        <w:tc>
          <w:tcPr>
            <w:tcW w:w="2636" w:type="dxa"/>
            <w:tcBorders>
              <w:top w:val="nil"/>
              <w:left w:val="nil"/>
              <w:bottom w:val="single" w:sz="4" w:space="0" w:color="auto"/>
              <w:right w:val="single" w:sz="4" w:space="0" w:color="auto"/>
            </w:tcBorders>
            <w:shd w:val="clear" w:color="auto" w:fill="auto"/>
            <w:noWrap/>
            <w:vAlign w:val="bottom"/>
          </w:tcPr>
          <w:p w14:paraId="6E051FA5" w14:textId="1991094D" w:rsidR="00A82C5D" w:rsidRPr="00567D05" w:rsidRDefault="00A82C5D" w:rsidP="00567D05">
            <w:pPr>
              <w:rPr>
                <w:rFonts w:ascii="Arial" w:hAnsi="Arial" w:cs="Arial"/>
                <w:color w:val="0000FF"/>
                <w:sz w:val="20"/>
                <w:szCs w:val="20"/>
                <w:u w:val="single"/>
                <w:lang w:val="en-US" w:eastAsia="en-US"/>
              </w:rPr>
            </w:pPr>
          </w:p>
        </w:tc>
        <w:tc>
          <w:tcPr>
            <w:tcW w:w="2228" w:type="dxa"/>
            <w:tcBorders>
              <w:top w:val="nil"/>
              <w:left w:val="nil"/>
              <w:bottom w:val="single" w:sz="4" w:space="0" w:color="auto"/>
              <w:right w:val="single" w:sz="4" w:space="0" w:color="auto"/>
            </w:tcBorders>
            <w:shd w:val="clear" w:color="auto" w:fill="auto"/>
            <w:noWrap/>
            <w:vAlign w:val="bottom"/>
          </w:tcPr>
          <w:p w14:paraId="5AD2B70E" w14:textId="40FA9FE2" w:rsidR="00A82C5D" w:rsidRPr="00567D05" w:rsidRDefault="00A82C5D" w:rsidP="00567D05">
            <w:pPr>
              <w:jc w:val="right"/>
              <w:rPr>
                <w:rFonts w:ascii="Arial" w:hAnsi="Arial" w:cs="Arial"/>
                <w:color w:val="000000"/>
                <w:sz w:val="20"/>
                <w:szCs w:val="20"/>
                <w:lang w:val="en-US" w:eastAsia="en-US"/>
              </w:rPr>
            </w:pPr>
          </w:p>
        </w:tc>
      </w:tr>
      <w:tr w:rsidR="00A82C5D" w:rsidRPr="00567D05" w14:paraId="6F567C22" w14:textId="77777777" w:rsidTr="00A82C5D">
        <w:trPr>
          <w:trHeight w:val="24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259A792" w14:textId="77777777" w:rsidR="00A82C5D" w:rsidRPr="00567D05" w:rsidRDefault="00A82C5D" w:rsidP="00567D05">
            <w:pPr>
              <w:jc w:val="right"/>
              <w:rPr>
                <w:rFonts w:ascii="Arial" w:hAnsi="Arial" w:cs="Arial"/>
                <w:color w:val="000000"/>
                <w:sz w:val="20"/>
                <w:szCs w:val="20"/>
                <w:lang w:val="en-US" w:eastAsia="en-US"/>
              </w:rPr>
            </w:pPr>
            <w:r w:rsidRPr="00567D05">
              <w:rPr>
                <w:rFonts w:ascii="Arial" w:hAnsi="Arial" w:cs="Arial"/>
                <w:color w:val="000000"/>
                <w:sz w:val="20"/>
                <w:szCs w:val="20"/>
                <w:lang w:val="en-US" w:eastAsia="en-US"/>
              </w:rPr>
              <w:t>14</w:t>
            </w:r>
          </w:p>
        </w:tc>
        <w:tc>
          <w:tcPr>
            <w:tcW w:w="3480" w:type="dxa"/>
            <w:tcBorders>
              <w:top w:val="nil"/>
              <w:left w:val="nil"/>
              <w:bottom w:val="single" w:sz="4" w:space="0" w:color="auto"/>
              <w:right w:val="single" w:sz="4" w:space="0" w:color="auto"/>
            </w:tcBorders>
            <w:shd w:val="clear" w:color="auto" w:fill="auto"/>
            <w:noWrap/>
            <w:vAlign w:val="bottom"/>
          </w:tcPr>
          <w:p w14:paraId="147E3F85" w14:textId="4A7EC50B" w:rsidR="00A82C5D" w:rsidRPr="00567D05" w:rsidRDefault="00A82C5D" w:rsidP="00567D05">
            <w:pPr>
              <w:rPr>
                <w:rFonts w:ascii="Arial" w:hAnsi="Arial" w:cs="Arial"/>
                <w:color w:val="000000"/>
                <w:sz w:val="20"/>
                <w:szCs w:val="20"/>
                <w:lang w:val="en-US" w:eastAsia="en-US"/>
              </w:rPr>
            </w:pPr>
          </w:p>
        </w:tc>
        <w:tc>
          <w:tcPr>
            <w:tcW w:w="1503" w:type="dxa"/>
            <w:tcBorders>
              <w:top w:val="nil"/>
              <w:left w:val="nil"/>
              <w:bottom w:val="single" w:sz="4" w:space="0" w:color="auto"/>
              <w:right w:val="single" w:sz="4" w:space="0" w:color="auto"/>
            </w:tcBorders>
            <w:shd w:val="clear" w:color="auto" w:fill="auto"/>
            <w:noWrap/>
            <w:vAlign w:val="bottom"/>
          </w:tcPr>
          <w:p w14:paraId="4A577CA0" w14:textId="52F635E7" w:rsidR="00A82C5D" w:rsidRPr="00567D05" w:rsidRDefault="00A82C5D" w:rsidP="00567D05">
            <w:pPr>
              <w:rPr>
                <w:rFonts w:ascii="Arial" w:hAnsi="Arial" w:cs="Arial"/>
                <w:color w:val="000000"/>
                <w:sz w:val="20"/>
                <w:szCs w:val="20"/>
                <w:lang w:val="en-US" w:eastAsia="en-US"/>
              </w:rPr>
            </w:pPr>
          </w:p>
        </w:tc>
        <w:tc>
          <w:tcPr>
            <w:tcW w:w="2636" w:type="dxa"/>
            <w:tcBorders>
              <w:top w:val="nil"/>
              <w:left w:val="nil"/>
              <w:bottom w:val="single" w:sz="4" w:space="0" w:color="auto"/>
              <w:right w:val="single" w:sz="4" w:space="0" w:color="auto"/>
            </w:tcBorders>
            <w:shd w:val="clear" w:color="auto" w:fill="auto"/>
            <w:noWrap/>
            <w:vAlign w:val="bottom"/>
          </w:tcPr>
          <w:p w14:paraId="1954DF84" w14:textId="6D6EE93A" w:rsidR="00A82C5D" w:rsidRPr="00567D05" w:rsidRDefault="00A82C5D" w:rsidP="00567D05">
            <w:pPr>
              <w:rPr>
                <w:rFonts w:ascii="Arial" w:hAnsi="Arial" w:cs="Arial"/>
                <w:color w:val="0000FF"/>
                <w:sz w:val="20"/>
                <w:szCs w:val="20"/>
                <w:u w:val="single"/>
                <w:lang w:val="en-US" w:eastAsia="en-US"/>
              </w:rPr>
            </w:pPr>
          </w:p>
        </w:tc>
        <w:tc>
          <w:tcPr>
            <w:tcW w:w="2228" w:type="dxa"/>
            <w:tcBorders>
              <w:top w:val="nil"/>
              <w:left w:val="nil"/>
              <w:bottom w:val="single" w:sz="4" w:space="0" w:color="auto"/>
              <w:right w:val="single" w:sz="4" w:space="0" w:color="auto"/>
            </w:tcBorders>
            <w:shd w:val="clear" w:color="auto" w:fill="auto"/>
            <w:noWrap/>
            <w:vAlign w:val="bottom"/>
          </w:tcPr>
          <w:p w14:paraId="39744577" w14:textId="7411FBAD" w:rsidR="00A82C5D" w:rsidRPr="00567D05" w:rsidRDefault="00A82C5D" w:rsidP="00567D05">
            <w:pPr>
              <w:jc w:val="right"/>
              <w:rPr>
                <w:rFonts w:ascii="Arial" w:hAnsi="Arial" w:cs="Arial"/>
                <w:color w:val="000000"/>
                <w:sz w:val="20"/>
                <w:szCs w:val="20"/>
                <w:lang w:val="en-US" w:eastAsia="en-US"/>
              </w:rPr>
            </w:pPr>
          </w:p>
        </w:tc>
      </w:tr>
      <w:tr w:rsidR="00A82C5D" w:rsidRPr="00567D05" w14:paraId="75AB09A9" w14:textId="77777777" w:rsidTr="00A82C5D">
        <w:trPr>
          <w:trHeight w:val="24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3E51F3B" w14:textId="77777777" w:rsidR="00A82C5D" w:rsidRPr="00567D05" w:rsidRDefault="00A82C5D" w:rsidP="00567D05">
            <w:pPr>
              <w:jc w:val="right"/>
              <w:rPr>
                <w:rFonts w:ascii="Arial" w:hAnsi="Arial" w:cs="Arial"/>
                <w:color w:val="000000"/>
                <w:sz w:val="20"/>
                <w:szCs w:val="20"/>
                <w:lang w:val="en-US" w:eastAsia="en-US"/>
              </w:rPr>
            </w:pPr>
            <w:r w:rsidRPr="00567D05">
              <w:rPr>
                <w:rFonts w:ascii="Arial" w:hAnsi="Arial" w:cs="Arial"/>
                <w:color w:val="000000"/>
                <w:sz w:val="20"/>
                <w:szCs w:val="20"/>
                <w:lang w:val="en-US" w:eastAsia="en-US"/>
              </w:rPr>
              <w:t>15</w:t>
            </w:r>
          </w:p>
        </w:tc>
        <w:tc>
          <w:tcPr>
            <w:tcW w:w="3480" w:type="dxa"/>
            <w:tcBorders>
              <w:top w:val="nil"/>
              <w:left w:val="nil"/>
              <w:bottom w:val="single" w:sz="4" w:space="0" w:color="auto"/>
              <w:right w:val="single" w:sz="4" w:space="0" w:color="auto"/>
            </w:tcBorders>
            <w:shd w:val="clear" w:color="auto" w:fill="auto"/>
            <w:noWrap/>
            <w:vAlign w:val="bottom"/>
          </w:tcPr>
          <w:p w14:paraId="67EC1670" w14:textId="59B21CB9" w:rsidR="00A82C5D" w:rsidRPr="00567D05" w:rsidRDefault="00A82C5D" w:rsidP="00567D05">
            <w:pPr>
              <w:rPr>
                <w:rFonts w:ascii="Arial" w:hAnsi="Arial" w:cs="Arial"/>
                <w:color w:val="000000"/>
                <w:sz w:val="20"/>
                <w:szCs w:val="20"/>
                <w:lang w:val="en-US" w:eastAsia="en-US"/>
              </w:rPr>
            </w:pPr>
          </w:p>
        </w:tc>
        <w:tc>
          <w:tcPr>
            <w:tcW w:w="1503" w:type="dxa"/>
            <w:tcBorders>
              <w:top w:val="nil"/>
              <w:left w:val="nil"/>
              <w:bottom w:val="single" w:sz="4" w:space="0" w:color="auto"/>
              <w:right w:val="single" w:sz="4" w:space="0" w:color="auto"/>
            </w:tcBorders>
            <w:shd w:val="clear" w:color="auto" w:fill="auto"/>
            <w:noWrap/>
            <w:vAlign w:val="bottom"/>
          </w:tcPr>
          <w:p w14:paraId="6725B820" w14:textId="0A00BF28" w:rsidR="00A82C5D" w:rsidRPr="00567D05" w:rsidRDefault="00A82C5D" w:rsidP="00567D05">
            <w:pPr>
              <w:rPr>
                <w:rFonts w:ascii="Arial" w:hAnsi="Arial" w:cs="Arial"/>
                <w:color w:val="000000"/>
                <w:sz w:val="20"/>
                <w:szCs w:val="20"/>
                <w:lang w:val="en-US" w:eastAsia="en-US"/>
              </w:rPr>
            </w:pPr>
          </w:p>
        </w:tc>
        <w:tc>
          <w:tcPr>
            <w:tcW w:w="2636" w:type="dxa"/>
            <w:tcBorders>
              <w:top w:val="nil"/>
              <w:left w:val="nil"/>
              <w:bottom w:val="single" w:sz="4" w:space="0" w:color="auto"/>
              <w:right w:val="single" w:sz="4" w:space="0" w:color="auto"/>
            </w:tcBorders>
            <w:shd w:val="clear" w:color="auto" w:fill="auto"/>
            <w:noWrap/>
            <w:vAlign w:val="bottom"/>
          </w:tcPr>
          <w:p w14:paraId="2D15A3FB" w14:textId="566C0B77" w:rsidR="00A82C5D" w:rsidRPr="00567D05" w:rsidRDefault="00A82C5D" w:rsidP="00567D05">
            <w:pPr>
              <w:rPr>
                <w:rFonts w:ascii="Arial" w:hAnsi="Arial" w:cs="Arial"/>
                <w:color w:val="0000FF"/>
                <w:sz w:val="20"/>
                <w:szCs w:val="20"/>
                <w:u w:val="single"/>
                <w:lang w:val="en-US" w:eastAsia="en-US"/>
              </w:rPr>
            </w:pPr>
          </w:p>
        </w:tc>
        <w:tc>
          <w:tcPr>
            <w:tcW w:w="2228" w:type="dxa"/>
            <w:tcBorders>
              <w:top w:val="nil"/>
              <w:left w:val="nil"/>
              <w:bottom w:val="single" w:sz="4" w:space="0" w:color="auto"/>
              <w:right w:val="single" w:sz="4" w:space="0" w:color="auto"/>
            </w:tcBorders>
            <w:shd w:val="clear" w:color="auto" w:fill="auto"/>
            <w:noWrap/>
            <w:vAlign w:val="bottom"/>
          </w:tcPr>
          <w:p w14:paraId="717E861B" w14:textId="2994AD44" w:rsidR="00A82C5D" w:rsidRPr="00567D05" w:rsidRDefault="00A82C5D" w:rsidP="00567D05">
            <w:pPr>
              <w:jc w:val="right"/>
              <w:rPr>
                <w:rFonts w:ascii="Arial" w:hAnsi="Arial" w:cs="Arial"/>
                <w:color w:val="000000"/>
                <w:sz w:val="20"/>
                <w:szCs w:val="20"/>
                <w:lang w:val="en-US" w:eastAsia="en-US"/>
              </w:rPr>
            </w:pPr>
          </w:p>
        </w:tc>
      </w:tr>
      <w:tr w:rsidR="00A82C5D" w:rsidRPr="00567D05" w14:paraId="436F6B1C" w14:textId="77777777" w:rsidTr="00A82C5D">
        <w:trPr>
          <w:trHeight w:val="24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D9E95D3" w14:textId="77777777" w:rsidR="00A82C5D" w:rsidRPr="00567D05" w:rsidRDefault="00A82C5D" w:rsidP="00567D05">
            <w:pPr>
              <w:jc w:val="right"/>
              <w:rPr>
                <w:rFonts w:ascii="Arial" w:hAnsi="Arial" w:cs="Arial"/>
                <w:color w:val="000000"/>
                <w:sz w:val="20"/>
                <w:szCs w:val="20"/>
                <w:lang w:val="en-US" w:eastAsia="en-US"/>
              </w:rPr>
            </w:pPr>
            <w:r w:rsidRPr="00567D05">
              <w:rPr>
                <w:rFonts w:ascii="Arial" w:hAnsi="Arial" w:cs="Arial"/>
                <w:color w:val="000000"/>
                <w:sz w:val="20"/>
                <w:szCs w:val="20"/>
                <w:lang w:val="en-US" w:eastAsia="en-US"/>
              </w:rPr>
              <w:t>16</w:t>
            </w:r>
          </w:p>
        </w:tc>
        <w:tc>
          <w:tcPr>
            <w:tcW w:w="3480" w:type="dxa"/>
            <w:tcBorders>
              <w:top w:val="nil"/>
              <w:left w:val="nil"/>
              <w:bottom w:val="single" w:sz="4" w:space="0" w:color="auto"/>
              <w:right w:val="single" w:sz="4" w:space="0" w:color="auto"/>
            </w:tcBorders>
            <w:shd w:val="clear" w:color="auto" w:fill="auto"/>
            <w:noWrap/>
            <w:vAlign w:val="bottom"/>
          </w:tcPr>
          <w:p w14:paraId="07E69C31" w14:textId="26B1C52B" w:rsidR="00A82C5D" w:rsidRPr="00567D05" w:rsidRDefault="00A82C5D" w:rsidP="00567D05">
            <w:pPr>
              <w:rPr>
                <w:rFonts w:ascii="Arial" w:hAnsi="Arial" w:cs="Arial"/>
                <w:color w:val="000000"/>
                <w:sz w:val="20"/>
                <w:szCs w:val="20"/>
                <w:lang w:val="en-US" w:eastAsia="en-US"/>
              </w:rPr>
            </w:pPr>
          </w:p>
        </w:tc>
        <w:tc>
          <w:tcPr>
            <w:tcW w:w="1503" w:type="dxa"/>
            <w:tcBorders>
              <w:top w:val="nil"/>
              <w:left w:val="nil"/>
              <w:bottom w:val="single" w:sz="4" w:space="0" w:color="auto"/>
              <w:right w:val="single" w:sz="4" w:space="0" w:color="auto"/>
            </w:tcBorders>
            <w:shd w:val="clear" w:color="auto" w:fill="auto"/>
            <w:noWrap/>
            <w:vAlign w:val="bottom"/>
          </w:tcPr>
          <w:p w14:paraId="3502C3CA" w14:textId="1927CB5F" w:rsidR="00A82C5D" w:rsidRPr="00567D05" w:rsidRDefault="00A82C5D" w:rsidP="00567D05">
            <w:pPr>
              <w:rPr>
                <w:rFonts w:ascii="Arial" w:hAnsi="Arial" w:cs="Arial"/>
                <w:color w:val="000000"/>
                <w:sz w:val="20"/>
                <w:szCs w:val="20"/>
                <w:lang w:val="en-US" w:eastAsia="en-US"/>
              </w:rPr>
            </w:pPr>
          </w:p>
        </w:tc>
        <w:tc>
          <w:tcPr>
            <w:tcW w:w="2636" w:type="dxa"/>
            <w:tcBorders>
              <w:top w:val="nil"/>
              <w:left w:val="nil"/>
              <w:bottom w:val="single" w:sz="4" w:space="0" w:color="auto"/>
              <w:right w:val="single" w:sz="4" w:space="0" w:color="auto"/>
            </w:tcBorders>
            <w:shd w:val="clear" w:color="auto" w:fill="auto"/>
            <w:noWrap/>
            <w:vAlign w:val="bottom"/>
          </w:tcPr>
          <w:p w14:paraId="461DFADE" w14:textId="7D21EA55" w:rsidR="00A82C5D" w:rsidRPr="00567D05" w:rsidRDefault="00A82C5D" w:rsidP="00567D05">
            <w:pPr>
              <w:rPr>
                <w:rFonts w:ascii="Arial" w:hAnsi="Arial" w:cs="Arial"/>
                <w:color w:val="0000FF"/>
                <w:sz w:val="20"/>
                <w:szCs w:val="20"/>
                <w:u w:val="single"/>
                <w:lang w:val="en-US" w:eastAsia="en-US"/>
              </w:rPr>
            </w:pPr>
          </w:p>
        </w:tc>
        <w:tc>
          <w:tcPr>
            <w:tcW w:w="2228" w:type="dxa"/>
            <w:tcBorders>
              <w:top w:val="nil"/>
              <w:left w:val="nil"/>
              <w:bottom w:val="single" w:sz="4" w:space="0" w:color="auto"/>
              <w:right w:val="single" w:sz="4" w:space="0" w:color="auto"/>
            </w:tcBorders>
            <w:shd w:val="clear" w:color="auto" w:fill="auto"/>
            <w:noWrap/>
            <w:vAlign w:val="bottom"/>
          </w:tcPr>
          <w:p w14:paraId="08B799DA" w14:textId="50FC202F" w:rsidR="00A82C5D" w:rsidRPr="00567D05" w:rsidRDefault="00A82C5D" w:rsidP="00567D05">
            <w:pPr>
              <w:jc w:val="right"/>
              <w:rPr>
                <w:rFonts w:ascii="Arial" w:hAnsi="Arial" w:cs="Arial"/>
                <w:color w:val="000000"/>
                <w:sz w:val="20"/>
                <w:szCs w:val="20"/>
                <w:lang w:val="en-US" w:eastAsia="en-US"/>
              </w:rPr>
            </w:pPr>
          </w:p>
        </w:tc>
      </w:tr>
      <w:tr w:rsidR="00A82C5D" w:rsidRPr="00567D05" w14:paraId="297D3D80" w14:textId="77777777" w:rsidTr="00A82C5D">
        <w:trPr>
          <w:trHeight w:val="24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46CF7FA" w14:textId="77777777" w:rsidR="00A82C5D" w:rsidRPr="00567D05" w:rsidRDefault="00A82C5D" w:rsidP="00567D05">
            <w:pPr>
              <w:jc w:val="right"/>
              <w:rPr>
                <w:rFonts w:ascii="Arial" w:hAnsi="Arial" w:cs="Arial"/>
                <w:color w:val="000000"/>
                <w:sz w:val="20"/>
                <w:szCs w:val="20"/>
                <w:lang w:val="en-US" w:eastAsia="en-US"/>
              </w:rPr>
            </w:pPr>
            <w:r w:rsidRPr="00567D05">
              <w:rPr>
                <w:rFonts w:ascii="Arial" w:hAnsi="Arial" w:cs="Arial"/>
                <w:color w:val="000000"/>
                <w:sz w:val="20"/>
                <w:szCs w:val="20"/>
                <w:lang w:val="en-US" w:eastAsia="en-US"/>
              </w:rPr>
              <w:t>17</w:t>
            </w:r>
          </w:p>
        </w:tc>
        <w:tc>
          <w:tcPr>
            <w:tcW w:w="3480" w:type="dxa"/>
            <w:tcBorders>
              <w:top w:val="nil"/>
              <w:left w:val="nil"/>
              <w:bottom w:val="single" w:sz="4" w:space="0" w:color="auto"/>
              <w:right w:val="single" w:sz="4" w:space="0" w:color="auto"/>
            </w:tcBorders>
            <w:shd w:val="clear" w:color="auto" w:fill="auto"/>
            <w:noWrap/>
            <w:vAlign w:val="bottom"/>
          </w:tcPr>
          <w:p w14:paraId="0371ED64" w14:textId="26C9DCD3" w:rsidR="00A82C5D" w:rsidRPr="00567D05" w:rsidRDefault="00A82C5D" w:rsidP="00567D05">
            <w:pPr>
              <w:rPr>
                <w:rFonts w:ascii="Arial" w:hAnsi="Arial" w:cs="Arial"/>
                <w:color w:val="000000"/>
                <w:sz w:val="20"/>
                <w:szCs w:val="20"/>
                <w:lang w:val="en-US" w:eastAsia="en-US"/>
              </w:rPr>
            </w:pPr>
          </w:p>
        </w:tc>
        <w:tc>
          <w:tcPr>
            <w:tcW w:w="1503" w:type="dxa"/>
            <w:tcBorders>
              <w:top w:val="nil"/>
              <w:left w:val="nil"/>
              <w:bottom w:val="single" w:sz="4" w:space="0" w:color="auto"/>
              <w:right w:val="single" w:sz="4" w:space="0" w:color="auto"/>
            </w:tcBorders>
            <w:shd w:val="clear" w:color="auto" w:fill="auto"/>
            <w:noWrap/>
            <w:vAlign w:val="bottom"/>
          </w:tcPr>
          <w:p w14:paraId="44ACD850" w14:textId="0F901D89" w:rsidR="00A82C5D" w:rsidRPr="00567D05" w:rsidRDefault="00A82C5D" w:rsidP="00567D05">
            <w:pPr>
              <w:rPr>
                <w:rFonts w:ascii="Arial" w:hAnsi="Arial" w:cs="Arial"/>
                <w:color w:val="000000"/>
                <w:sz w:val="20"/>
                <w:szCs w:val="20"/>
                <w:lang w:val="en-US" w:eastAsia="en-US"/>
              </w:rPr>
            </w:pPr>
          </w:p>
        </w:tc>
        <w:tc>
          <w:tcPr>
            <w:tcW w:w="2636" w:type="dxa"/>
            <w:tcBorders>
              <w:top w:val="nil"/>
              <w:left w:val="nil"/>
              <w:bottom w:val="single" w:sz="4" w:space="0" w:color="auto"/>
              <w:right w:val="single" w:sz="4" w:space="0" w:color="auto"/>
            </w:tcBorders>
            <w:shd w:val="clear" w:color="auto" w:fill="auto"/>
            <w:noWrap/>
            <w:vAlign w:val="bottom"/>
          </w:tcPr>
          <w:p w14:paraId="35F35DBD" w14:textId="74E4FB78" w:rsidR="00A82C5D" w:rsidRPr="00567D05" w:rsidRDefault="00A82C5D" w:rsidP="00567D05">
            <w:pPr>
              <w:rPr>
                <w:rFonts w:ascii="Arial" w:hAnsi="Arial" w:cs="Arial"/>
                <w:color w:val="0000FF"/>
                <w:sz w:val="20"/>
                <w:szCs w:val="20"/>
                <w:u w:val="single"/>
                <w:lang w:val="en-US" w:eastAsia="en-US"/>
              </w:rPr>
            </w:pPr>
          </w:p>
        </w:tc>
        <w:tc>
          <w:tcPr>
            <w:tcW w:w="2228" w:type="dxa"/>
            <w:tcBorders>
              <w:top w:val="nil"/>
              <w:left w:val="nil"/>
              <w:bottom w:val="single" w:sz="4" w:space="0" w:color="auto"/>
              <w:right w:val="single" w:sz="4" w:space="0" w:color="auto"/>
            </w:tcBorders>
            <w:shd w:val="clear" w:color="auto" w:fill="auto"/>
            <w:noWrap/>
            <w:vAlign w:val="bottom"/>
          </w:tcPr>
          <w:p w14:paraId="7EECF198" w14:textId="66B52A27" w:rsidR="00A82C5D" w:rsidRPr="00567D05" w:rsidRDefault="00A82C5D" w:rsidP="00567D05">
            <w:pPr>
              <w:jc w:val="right"/>
              <w:rPr>
                <w:rFonts w:ascii="Arial" w:hAnsi="Arial" w:cs="Arial"/>
                <w:color w:val="000000"/>
                <w:sz w:val="20"/>
                <w:szCs w:val="20"/>
                <w:lang w:val="en-US" w:eastAsia="en-US"/>
              </w:rPr>
            </w:pPr>
          </w:p>
        </w:tc>
      </w:tr>
      <w:tr w:rsidR="00A82C5D" w:rsidRPr="00567D05" w14:paraId="7F9556EE" w14:textId="77777777" w:rsidTr="00A82C5D">
        <w:trPr>
          <w:trHeight w:val="24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4AD2414" w14:textId="77777777" w:rsidR="00A82C5D" w:rsidRPr="00567D05" w:rsidRDefault="00A82C5D" w:rsidP="00567D05">
            <w:pPr>
              <w:jc w:val="right"/>
              <w:rPr>
                <w:rFonts w:ascii="Arial" w:hAnsi="Arial" w:cs="Arial"/>
                <w:color w:val="000000"/>
                <w:sz w:val="20"/>
                <w:szCs w:val="20"/>
                <w:lang w:val="en-US" w:eastAsia="en-US"/>
              </w:rPr>
            </w:pPr>
            <w:r w:rsidRPr="00567D05">
              <w:rPr>
                <w:rFonts w:ascii="Arial" w:hAnsi="Arial" w:cs="Arial"/>
                <w:color w:val="000000"/>
                <w:sz w:val="20"/>
                <w:szCs w:val="20"/>
                <w:lang w:val="en-US" w:eastAsia="en-US"/>
              </w:rPr>
              <w:t>18</w:t>
            </w:r>
          </w:p>
        </w:tc>
        <w:tc>
          <w:tcPr>
            <w:tcW w:w="3480" w:type="dxa"/>
            <w:tcBorders>
              <w:top w:val="nil"/>
              <w:left w:val="nil"/>
              <w:bottom w:val="single" w:sz="4" w:space="0" w:color="auto"/>
              <w:right w:val="single" w:sz="4" w:space="0" w:color="auto"/>
            </w:tcBorders>
            <w:shd w:val="clear" w:color="auto" w:fill="auto"/>
            <w:noWrap/>
            <w:vAlign w:val="bottom"/>
          </w:tcPr>
          <w:p w14:paraId="414DDF2B" w14:textId="404B950F" w:rsidR="00A82C5D" w:rsidRPr="00567D05" w:rsidRDefault="00A82C5D" w:rsidP="00567D05">
            <w:pPr>
              <w:rPr>
                <w:rFonts w:ascii="Arial" w:hAnsi="Arial" w:cs="Arial"/>
                <w:color w:val="000000"/>
                <w:sz w:val="20"/>
                <w:szCs w:val="20"/>
                <w:lang w:val="en-US" w:eastAsia="en-US"/>
              </w:rPr>
            </w:pPr>
          </w:p>
        </w:tc>
        <w:tc>
          <w:tcPr>
            <w:tcW w:w="1503" w:type="dxa"/>
            <w:tcBorders>
              <w:top w:val="nil"/>
              <w:left w:val="nil"/>
              <w:bottom w:val="single" w:sz="4" w:space="0" w:color="auto"/>
              <w:right w:val="single" w:sz="4" w:space="0" w:color="auto"/>
            </w:tcBorders>
            <w:shd w:val="clear" w:color="auto" w:fill="auto"/>
            <w:noWrap/>
            <w:vAlign w:val="bottom"/>
          </w:tcPr>
          <w:p w14:paraId="63774E89" w14:textId="171CA0A5" w:rsidR="00A82C5D" w:rsidRPr="00567D05" w:rsidRDefault="00A82C5D" w:rsidP="00567D05">
            <w:pPr>
              <w:rPr>
                <w:rFonts w:ascii="Arial" w:hAnsi="Arial" w:cs="Arial"/>
                <w:color w:val="000000"/>
                <w:sz w:val="20"/>
                <w:szCs w:val="20"/>
                <w:lang w:val="en-US" w:eastAsia="en-US"/>
              </w:rPr>
            </w:pPr>
          </w:p>
        </w:tc>
        <w:tc>
          <w:tcPr>
            <w:tcW w:w="2636" w:type="dxa"/>
            <w:tcBorders>
              <w:top w:val="nil"/>
              <w:left w:val="nil"/>
              <w:bottom w:val="single" w:sz="4" w:space="0" w:color="auto"/>
              <w:right w:val="single" w:sz="4" w:space="0" w:color="auto"/>
            </w:tcBorders>
            <w:shd w:val="clear" w:color="auto" w:fill="auto"/>
            <w:noWrap/>
            <w:vAlign w:val="bottom"/>
          </w:tcPr>
          <w:p w14:paraId="730CB668" w14:textId="0676D02A" w:rsidR="00A82C5D" w:rsidRPr="00567D05" w:rsidRDefault="00A82C5D" w:rsidP="00567D05">
            <w:pPr>
              <w:rPr>
                <w:rFonts w:ascii="Arial" w:hAnsi="Arial" w:cs="Arial"/>
                <w:color w:val="0000FF"/>
                <w:sz w:val="20"/>
                <w:szCs w:val="20"/>
                <w:u w:val="single"/>
                <w:lang w:val="en-US" w:eastAsia="en-US"/>
              </w:rPr>
            </w:pPr>
          </w:p>
        </w:tc>
        <w:tc>
          <w:tcPr>
            <w:tcW w:w="2228" w:type="dxa"/>
            <w:tcBorders>
              <w:top w:val="nil"/>
              <w:left w:val="nil"/>
              <w:bottom w:val="single" w:sz="4" w:space="0" w:color="auto"/>
              <w:right w:val="single" w:sz="4" w:space="0" w:color="auto"/>
            </w:tcBorders>
            <w:shd w:val="clear" w:color="auto" w:fill="auto"/>
            <w:noWrap/>
            <w:vAlign w:val="bottom"/>
          </w:tcPr>
          <w:p w14:paraId="335C4442" w14:textId="305AD17A" w:rsidR="00A82C5D" w:rsidRPr="00567D05" w:rsidRDefault="00A82C5D" w:rsidP="00567D05">
            <w:pPr>
              <w:jc w:val="right"/>
              <w:rPr>
                <w:rFonts w:ascii="Arial" w:hAnsi="Arial" w:cs="Arial"/>
                <w:color w:val="000000"/>
                <w:sz w:val="20"/>
                <w:szCs w:val="20"/>
                <w:lang w:val="en-US" w:eastAsia="en-US"/>
              </w:rPr>
            </w:pPr>
          </w:p>
        </w:tc>
      </w:tr>
      <w:tr w:rsidR="00A82C5D" w:rsidRPr="00567D05" w14:paraId="651E4982" w14:textId="77777777" w:rsidTr="00A82C5D">
        <w:trPr>
          <w:trHeight w:val="24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F34F268" w14:textId="77777777" w:rsidR="00A82C5D" w:rsidRPr="00567D05" w:rsidRDefault="00A82C5D" w:rsidP="00567D05">
            <w:pPr>
              <w:jc w:val="right"/>
              <w:rPr>
                <w:rFonts w:ascii="Arial" w:hAnsi="Arial" w:cs="Arial"/>
                <w:color w:val="000000"/>
                <w:sz w:val="20"/>
                <w:szCs w:val="20"/>
                <w:lang w:val="en-US" w:eastAsia="en-US"/>
              </w:rPr>
            </w:pPr>
            <w:r w:rsidRPr="00567D05">
              <w:rPr>
                <w:rFonts w:ascii="Arial" w:hAnsi="Arial" w:cs="Arial"/>
                <w:color w:val="000000"/>
                <w:sz w:val="20"/>
                <w:szCs w:val="20"/>
                <w:lang w:val="en-US" w:eastAsia="en-US"/>
              </w:rPr>
              <w:t>19</w:t>
            </w:r>
          </w:p>
        </w:tc>
        <w:tc>
          <w:tcPr>
            <w:tcW w:w="3480" w:type="dxa"/>
            <w:tcBorders>
              <w:top w:val="nil"/>
              <w:left w:val="nil"/>
              <w:bottom w:val="single" w:sz="4" w:space="0" w:color="auto"/>
              <w:right w:val="single" w:sz="4" w:space="0" w:color="auto"/>
            </w:tcBorders>
            <w:shd w:val="clear" w:color="auto" w:fill="auto"/>
            <w:noWrap/>
            <w:vAlign w:val="bottom"/>
          </w:tcPr>
          <w:p w14:paraId="4D4442B1" w14:textId="1CF66E74" w:rsidR="00A82C5D" w:rsidRPr="00567D05" w:rsidRDefault="00A82C5D" w:rsidP="00567D05">
            <w:pPr>
              <w:rPr>
                <w:rFonts w:ascii="Arial" w:hAnsi="Arial" w:cs="Arial"/>
                <w:color w:val="000000"/>
                <w:sz w:val="20"/>
                <w:szCs w:val="20"/>
                <w:lang w:val="en-US" w:eastAsia="en-US"/>
              </w:rPr>
            </w:pPr>
          </w:p>
        </w:tc>
        <w:tc>
          <w:tcPr>
            <w:tcW w:w="1503" w:type="dxa"/>
            <w:tcBorders>
              <w:top w:val="nil"/>
              <w:left w:val="nil"/>
              <w:bottom w:val="single" w:sz="4" w:space="0" w:color="auto"/>
              <w:right w:val="single" w:sz="4" w:space="0" w:color="auto"/>
            </w:tcBorders>
            <w:shd w:val="clear" w:color="auto" w:fill="auto"/>
            <w:noWrap/>
            <w:vAlign w:val="bottom"/>
          </w:tcPr>
          <w:p w14:paraId="4EBF6202" w14:textId="01A11D87" w:rsidR="00A82C5D" w:rsidRPr="00567D05" w:rsidRDefault="00A82C5D" w:rsidP="00567D05">
            <w:pPr>
              <w:rPr>
                <w:rFonts w:ascii="Arial" w:hAnsi="Arial" w:cs="Arial"/>
                <w:color w:val="000000"/>
                <w:sz w:val="20"/>
                <w:szCs w:val="20"/>
                <w:lang w:val="en-US" w:eastAsia="en-US"/>
              </w:rPr>
            </w:pPr>
          </w:p>
        </w:tc>
        <w:tc>
          <w:tcPr>
            <w:tcW w:w="2636" w:type="dxa"/>
            <w:tcBorders>
              <w:top w:val="nil"/>
              <w:left w:val="nil"/>
              <w:bottom w:val="single" w:sz="4" w:space="0" w:color="auto"/>
              <w:right w:val="single" w:sz="4" w:space="0" w:color="auto"/>
            </w:tcBorders>
            <w:shd w:val="clear" w:color="auto" w:fill="auto"/>
            <w:noWrap/>
            <w:vAlign w:val="bottom"/>
          </w:tcPr>
          <w:p w14:paraId="1F1FBB2C" w14:textId="12DE9FB2" w:rsidR="00A82C5D" w:rsidRPr="00567D05" w:rsidRDefault="00A82C5D" w:rsidP="00567D05">
            <w:pPr>
              <w:rPr>
                <w:rFonts w:ascii="Arial" w:hAnsi="Arial" w:cs="Arial"/>
                <w:color w:val="0000FF"/>
                <w:sz w:val="20"/>
                <w:szCs w:val="20"/>
                <w:u w:val="single"/>
                <w:lang w:val="en-US" w:eastAsia="en-US"/>
              </w:rPr>
            </w:pPr>
          </w:p>
        </w:tc>
        <w:tc>
          <w:tcPr>
            <w:tcW w:w="2228" w:type="dxa"/>
            <w:tcBorders>
              <w:top w:val="nil"/>
              <w:left w:val="nil"/>
              <w:bottom w:val="single" w:sz="4" w:space="0" w:color="auto"/>
              <w:right w:val="single" w:sz="4" w:space="0" w:color="auto"/>
            </w:tcBorders>
            <w:shd w:val="clear" w:color="auto" w:fill="auto"/>
            <w:noWrap/>
            <w:vAlign w:val="bottom"/>
          </w:tcPr>
          <w:p w14:paraId="344F0398" w14:textId="2271C5BC" w:rsidR="00A82C5D" w:rsidRPr="00567D05" w:rsidRDefault="00A82C5D" w:rsidP="00567D05">
            <w:pPr>
              <w:jc w:val="right"/>
              <w:rPr>
                <w:rFonts w:ascii="Arial" w:hAnsi="Arial" w:cs="Arial"/>
                <w:color w:val="000000"/>
                <w:sz w:val="20"/>
                <w:szCs w:val="20"/>
                <w:lang w:val="en-US" w:eastAsia="en-US"/>
              </w:rPr>
            </w:pPr>
          </w:p>
        </w:tc>
      </w:tr>
      <w:tr w:rsidR="00A82C5D" w:rsidRPr="00567D05" w14:paraId="51448A5B" w14:textId="77777777" w:rsidTr="00A82C5D">
        <w:trPr>
          <w:trHeight w:val="24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5F6E5FA" w14:textId="77777777" w:rsidR="00A82C5D" w:rsidRPr="00567D05" w:rsidRDefault="00A82C5D" w:rsidP="00567D05">
            <w:pPr>
              <w:jc w:val="right"/>
              <w:rPr>
                <w:rFonts w:ascii="Arial" w:hAnsi="Arial" w:cs="Arial"/>
                <w:color w:val="000000"/>
                <w:sz w:val="20"/>
                <w:szCs w:val="20"/>
                <w:lang w:val="en-US" w:eastAsia="en-US"/>
              </w:rPr>
            </w:pPr>
            <w:r w:rsidRPr="00567D05">
              <w:rPr>
                <w:rFonts w:ascii="Arial" w:hAnsi="Arial" w:cs="Arial"/>
                <w:color w:val="000000"/>
                <w:sz w:val="20"/>
                <w:szCs w:val="20"/>
                <w:lang w:val="en-US" w:eastAsia="en-US"/>
              </w:rPr>
              <w:t>20</w:t>
            </w:r>
          </w:p>
        </w:tc>
        <w:tc>
          <w:tcPr>
            <w:tcW w:w="3480" w:type="dxa"/>
            <w:tcBorders>
              <w:top w:val="nil"/>
              <w:left w:val="nil"/>
              <w:bottom w:val="single" w:sz="4" w:space="0" w:color="auto"/>
              <w:right w:val="single" w:sz="4" w:space="0" w:color="auto"/>
            </w:tcBorders>
            <w:shd w:val="clear" w:color="auto" w:fill="auto"/>
            <w:noWrap/>
            <w:vAlign w:val="bottom"/>
          </w:tcPr>
          <w:p w14:paraId="7BE19B48" w14:textId="21BC14B0" w:rsidR="00A82C5D" w:rsidRPr="00567D05" w:rsidRDefault="00A82C5D" w:rsidP="00567D05">
            <w:pPr>
              <w:rPr>
                <w:rFonts w:ascii="Arial" w:hAnsi="Arial" w:cs="Arial"/>
                <w:color w:val="000000"/>
                <w:sz w:val="20"/>
                <w:szCs w:val="20"/>
                <w:lang w:val="en-US" w:eastAsia="en-US"/>
              </w:rPr>
            </w:pPr>
          </w:p>
        </w:tc>
        <w:tc>
          <w:tcPr>
            <w:tcW w:w="1503" w:type="dxa"/>
            <w:tcBorders>
              <w:top w:val="nil"/>
              <w:left w:val="nil"/>
              <w:bottom w:val="single" w:sz="4" w:space="0" w:color="auto"/>
              <w:right w:val="single" w:sz="4" w:space="0" w:color="auto"/>
            </w:tcBorders>
            <w:shd w:val="clear" w:color="auto" w:fill="auto"/>
            <w:noWrap/>
            <w:vAlign w:val="bottom"/>
          </w:tcPr>
          <w:p w14:paraId="190F15D7" w14:textId="30A0BE95" w:rsidR="00A82C5D" w:rsidRPr="00567D05" w:rsidRDefault="00A82C5D" w:rsidP="00567D05">
            <w:pPr>
              <w:rPr>
                <w:rFonts w:ascii="Arial" w:hAnsi="Arial" w:cs="Arial"/>
                <w:color w:val="000000"/>
                <w:sz w:val="20"/>
                <w:szCs w:val="20"/>
                <w:lang w:val="en-US" w:eastAsia="en-US"/>
              </w:rPr>
            </w:pPr>
          </w:p>
        </w:tc>
        <w:tc>
          <w:tcPr>
            <w:tcW w:w="2636" w:type="dxa"/>
            <w:tcBorders>
              <w:top w:val="nil"/>
              <w:left w:val="nil"/>
              <w:bottom w:val="single" w:sz="4" w:space="0" w:color="auto"/>
              <w:right w:val="single" w:sz="4" w:space="0" w:color="auto"/>
            </w:tcBorders>
            <w:shd w:val="clear" w:color="auto" w:fill="auto"/>
            <w:noWrap/>
            <w:vAlign w:val="bottom"/>
          </w:tcPr>
          <w:p w14:paraId="72C5962B" w14:textId="17F517DA" w:rsidR="00A82C5D" w:rsidRPr="00567D05" w:rsidRDefault="00A82C5D" w:rsidP="00567D05">
            <w:pPr>
              <w:rPr>
                <w:rFonts w:ascii="Arial" w:hAnsi="Arial" w:cs="Arial"/>
                <w:color w:val="0000FF"/>
                <w:sz w:val="20"/>
                <w:szCs w:val="20"/>
                <w:u w:val="single"/>
                <w:lang w:val="en-US" w:eastAsia="en-US"/>
              </w:rPr>
            </w:pPr>
          </w:p>
        </w:tc>
        <w:tc>
          <w:tcPr>
            <w:tcW w:w="2228" w:type="dxa"/>
            <w:tcBorders>
              <w:top w:val="nil"/>
              <w:left w:val="nil"/>
              <w:bottom w:val="single" w:sz="4" w:space="0" w:color="auto"/>
              <w:right w:val="single" w:sz="4" w:space="0" w:color="auto"/>
            </w:tcBorders>
            <w:shd w:val="clear" w:color="auto" w:fill="auto"/>
            <w:noWrap/>
            <w:vAlign w:val="bottom"/>
          </w:tcPr>
          <w:p w14:paraId="3B19E104" w14:textId="2F889408" w:rsidR="00A82C5D" w:rsidRPr="00567D05" w:rsidRDefault="00A82C5D" w:rsidP="00567D05">
            <w:pPr>
              <w:jc w:val="right"/>
              <w:rPr>
                <w:rFonts w:ascii="Arial" w:hAnsi="Arial" w:cs="Arial"/>
                <w:color w:val="000000"/>
                <w:sz w:val="20"/>
                <w:szCs w:val="20"/>
                <w:lang w:val="en-US" w:eastAsia="en-US"/>
              </w:rPr>
            </w:pPr>
          </w:p>
        </w:tc>
      </w:tr>
      <w:tr w:rsidR="00A82C5D" w:rsidRPr="00567D05" w14:paraId="76611DCF" w14:textId="77777777" w:rsidTr="00A82C5D">
        <w:trPr>
          <w:trHeight w:val="24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D7C9B73" w14:textId="77777777" w:rsidR="00A82C5D" w:rsidRPr="00567D05" w:rsidRDefault="00A82C5D" w:rsidP="00567D05">
            <w:pPr>
              <w:jc w:val="right"/>
              <w:rPr>
                <w:rFonts w:ascii="Arial" w:hAnsi="Arial" w:cs="Arial"/>
                <w:color w:val="000000"/>
                <w:sz w:val="20"/>
                <w:szCs w:val="20"/>
                <w:lang w:val="en-US" w:eastAsia="en-US"/>
              </w:rPr>
            </w:pPr>
            <w:r w:rsidRPr="00567D05">
              <w:rPr>
                <w:rFonts w:ascii="Arial" w:hAnsi="Arial" w:cs="Arial"/>
                <w:color w:val="000000"/>
                <w:sz w:val="20"/>
                <w:szCs w:val="20"/>
                <w:lang w:val="en-US" w:eastAsia="en-US"/>
              </w:rPr>
              <w:t>21</w:t>
            </w:r>
          </w:p>
        </w:tc>
        <w:tc>
          <w:tcPr>
            <w:tcW w:w="3480" w:type="dxa"/>
            <w:tcBorders>
              <w:top w:val="nil"/>
              <w:left w:val="nil"/>
              <w:bottom w:val="single" w:sz="4" w:space="0" w:color="auto"/>
              <w:right w:val="single" w:sz="4" w:space="0" w:color="auto"/>
            </w:tcBorders>
            <w:shd w:val="clear" w:color="auto" w:fill="auto"/>
            <w:noWrap/>
            <w:vAlign w:val="bottom"/>
          </w:tcPr>
          <w:p w14:paraId="4064752D" w14:textId="054812E2" w:rsidR="00A82C5D" w:rsidRPr="00567D05" w:rsidRDefault="00A82C5D" w:rsidP="00567D05">
            <w:pPr>
              <w:rPr>
                <w:rFonts w:ascii="Arial" w:hAnsi="Arial" w:cs="Arial"/>
                <w:color w:val="000000"/>
                <w:sz w:val="20"/>
                <w:szCs w:val="20"/>
                <w:lang w:val="en-US" w:eastAsia="en-US"/>
              </w:rPr>
            </w:pPr>
          </w:p>
        </w:tc>
        <w:tc>
          <w:tcPr>
            <w:tcW w:w="1503" w:type="dxa"/>
            <w:tcBorders>
              <w:top w:val="nil"/>
              <w:left w:val="nil"/>
              <w:bottom w:val="single" w:sz="4" w:space="0" w:color="auto"/>
              <w:right w:val="single" w:sz="4" w:space="0" w:color="auto"/>
            </w:tcBorders>
            <w:shd w:val="clear" w:color="auto" w:fill="auto"/>
            <w:noWrap/>
            <w:vAlign w:val="bottom"/>
          </w:tcPr>
          <w:p w14:paraId="68F0167D" w14:textId="4F68DF37" w:rsidR="00A82C5D" w:rsidRPr="00567D05" w:rsidRDefault="00A82C5D" w:rsidP="00567D05">
            <w:pPr>
              <w:rPr>
                <w:rFonts w:ascii="Arial" w:hAnsi="Arial" w:cs="Arial"/>
                <w:color w:val="000000"/>
                <w:sz w:val="20"/>
                <w:szCs w:val="20"/>
                <w:lang w:val="en-US" w:eastAsia="en-US"/>
              </w:rPr>
            </w:pPr>
          </w:p>
        </w:tc>
        <w:tc>
          <w:tcPr>
            <w:tcW w:w="2636" w:type="dxa"/>
            <w:tcBorders>
              <w:top w:val="nil"/>
              <w:left w:val="nil"/>
              <w:bottom w:val="single" w:sz="4" w:space="0" w:color="auto"/>
              <w:right w:val="single" w:sz="4" w:space="0" w:color="auto"/>
            </w:tcBorders>
            <w:shd w:val="clear" w:color="auto" w:fill="auto"/>
            <w:noWrap/>
            <w:vAlign w:val="bottom"/>
          </w:tcPr>
          <w:p w14:paraId="5D9B9CC3" w14:textId="4F92D7AD" w:rsidR="00A82C5D" w:rsidRPr="00567D05" w:rsidRDefault="00A82C5D" w:rsidP="00567D05">
            <w:pPr>
              <w:rPr>
                <w:rFonts w:ascii="Arial" w:hAnsi="Arial" w:cs="Arial"/>
                <w:color w:val="0000FF"/>
                <w:sz w:val="20"/>
                <w:szCs w:val="20"/>
                <w:u w:val="single"/>
                <w:lang w:val="en-US" w:eastAsia="en-US"/>
              </w:rPr>
            </w:pPr>
          </w:p>
        </w:tc>
        <w:tc>
          <w:tcPr>
            <w:tcW w:w="2228" w:type="dxa"/>
            <w:tcBorders>
              <w:top w:val="nil"/>
              <w:left w:val="nil"/>
              <w:bottom w:val="single" w:sz="4" w:space="0" w:color="auto"/>
              <w:right w:val="single" w:sz="4" w:space="0" w:color="auto"/>
            </w:tcBorders>
            <w:shd w:val="clear" w:color="auto" w:fill="auto"/>
            <w:noWrap/>
            <w:vAlign w:val="bottom"/>
          </w:tcPr>
          <w:p w14:paraId="025FF23E" w14:textId="0B29C13F" w:rsidR="00A82C5D" w:rsidRPr="00567D05" w:rsidRDefault="00A82C5D" w:rsidP="00567D05">
            <w:pPr>
              <w:jc w:val="right"/>
              <w:rPr>
                <w:rFonts w:ascii="Arial" w:hAnsi="Arial" w:cs="Arial"/>
                <w:color w:val="000000"/>
                <w:sz w:val="20"/>
                <w:szCs w:val="20"/>
                <w:lang w:val="en-US" w:eastAsia="en-US"/>
              </w:rPr>
            </w:pPr>
          </w:p>
        </w:tc>
      </w:tr>
      <w:tr w:rsidR="00A82C5D" w:rsidRPr="00567D05" w14:paraId="250E83DC" w14:textId="77777777" w:rsidTr="00A82C5D">
        <w:trPr>
          <w:trHeight w:val="24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6C18F61" w14:textId="77777777" w:rsidR="00A82C5D" w:rsidRPr="00567D05" w:rsidRDefault="00A82C5D" w:rsidP="00567D05">
            <w:pPr>
              <w:jc w:val="right"/>
              <w:rPr>
                <w:rFonts w:ascii="Arial" w:hAnsi="Arial" w:cs="Arial"/>
                <w:color w:val="000000"/>
                <w:sz w:val="20"/>
                <w:szCs w:val="20"/>
                <w:lang w:val="en-US" w:eastAsia="en-US"/>
              </w:rPr>
            </w:pPr>
            <w:r w:rsidRPr="00567D05">
              <w:rPr>
                <w:rFonts w:ascii="Arial" w:hAnsi="Arial" w:cs="Arial"/>
                <w:color w:val="000000"/>
                <w:sz w:val="20"/>
                <w:szCs w:val="20"/>
                <w:lang w:val="en-US" w:eastAsia="en-US"/>
              </w:rPr>
              <w:t>22</w:t>
            </w:r>
          </w:p>
        </w:tc>
        <w:tc>
          <w:tcPr>
            <w:tcW w:w="3480" w:type="dxa"/>
            <w:tcBorders>
              <w:top w:val="nil"/>
              <w:left w:val="nil"/>
              <w:bottom w:val="single" w:sz="4" w:space="0" w:color="auto"/>
              <w:right w:val="single" w:sz="4" w:space="0" w:color="auto"/>
            </w:tcBorders>
            <w:shd w:val="clear" w:color="auto" w:fill="auto"/>
            <w:noWrap/>
            <w:vAlign w:val="bottom"/>
          </w:tcPr>
          <w:p w14:paraId="4AA63569" w14:textId="162AB662" w:rsidR="00A82C5D" w:rsidRPr="00567D05" w:rsidRDefault="00A82C5D" w:rsidP="00567D05">
            <w:pPr>
              <w:rPr>
                <w:rFonts w:ascii="Arial" w:hAnsi="Arial" w:cs="Arial"/>
                <w:color w:val="000000"/>
                <w:sz w:val="20"/>
                <w:szCs w:val="20"/>
                <w:lang w:val="en-US" w:eastAsia="en-US"/>
              </w:rPr>
            </w:pPr>
          </w:p>
        </w:tc>
        <w:tc>
          <w:tcPr>
            <w:tcW w:w="1503" w:type="dxa"/>
            <w:tcBorders>
              <w:top w:val="nil"/>
              <w:left w:val="nil"/>
              <w:bottom w:val="single" w:sz="4" w:space="0" w:color="auto"/>
              <w:right w:val="single" w:sz="4" w:space="0" w:color="auto"/>
            </w:tcBorders>
            <w:shd w:val="clear" w:color="auto" w:fill="auto"/>
            <w:noWrap/>
            <w:vAlign w:val="bottom"/>
          </w:tcPr>
          <w:p w14:paraId="655BC752" w14:textId="47334D56" w:rsidR="00A82C5D" w:rsidRPr="00567D05" w:rsidRDefault="00A82C5D" w:rsidP="00567D05">
            <w:pPr>
              <w:rPr>
                <w:rFonts w:ascii="Arial" w:hAnsi="Arial" w:cs="Arial"/>
                <w:color w:val="000000"/>
                <w:sz w:val="20"/>
                <w:szCs w:val="20"/>
                <w:lang w:val="en-US" w:eastAsia="en-US"/>
              </w:rPr>
            </w:pPr>
          </w:p>
        </w:tc>
        <w:tc>
          <w:tcPr>
            <w:tcW w:w="2636" w:type="dxa"/>
            <w:tcBorders>
              <w:top w:val="nil"/>
              <w:left w:val="nil"/>
              <w:bottom w:val="single" w:sz="4" w:space="0" w:color="auto"/>
              <w:right w:val="single" w:sz="4" w:space="0" w:color="auto"/>
            </w:tcBorders>
            <w:shd w:val="clear" w:color="auto" w:fill="auto"/>
            <w:noWrap/>
            <w:vAlign w:val="bottom"/>
          </w:tcPr>
          <w:p w14:paraId="0CFA8E40" w14:textId="27A38508" w:rsidR="00A82C5D" w:rsidRPr="00567D05" w:rsidRDefault="00A82C5D" w:rsidP="00567D05">
            <w:pPr>
              <w:rPr>
                <w:rFonts w:ascii="Arial" w:hAnsi="Arial" w:cs="Arial"/>
                <w:color w:val="0000FF"/>
                <w:sz w:val="20"/>
                <w:szCs w:val="20"/>
                <w:u w:val="single"/>
                <w:lang w:val="en-US" w:eastAsia="en-US"/>
              </w:rPr>
            </w:pPr>
          </w:p>
        </w:tc>
        <w:tc>
          <w:tcPr>
            <w:tcW w:w="2228" w:type="dxa"/>
            <w:tcBorders>
              <w:top w:val="nil"/>
              <w:left w:val="nil"/>
              <w:bottom w:val="single" w:sz="4" w:space="0" w:color="auto"/>
              <w:right w:val="single" w:sz="4" w:space="0" w:color="auto"/>
            </w:tcBorders>
            <w:shd w:val="clear" w:color="auto" w:fill="auto"/>
            <w:noWrap/>
            <w:vAlign w:val="bottom"/>
          </w:tcPr>
          <w:p w14:paraId="6153D424" w14:textId="2AC4CD59" w:rsidR="00A82C5D" w:rsidRPr="00567D05" w:rsidRDefault="00A82C5D" w:rsidP="00567D05">
            <w:pPr>
              <w:jc w:val="right"/>
              <w:rPr>
                <w:rFonts w:ascii="Arial" w:hAnsi="Arial" w:cs="Arial"/>
                <w:color w:val="000000"/>
                <w:sz w:val="20"/>
                <w:szCs w:val="20"/>
                <w:lang w:val="en-US" w:eastAsia="en-US"/>
              </w:rPr>
            </w:pPr>
          </w:p>
        </w:tc>
      </w:tr>
    </w:tbl>
    <w:p w14:paraId="258B3746" w14:textId="06F95611" w:rsidR="00796789" w:rsidRDefault="00675CE2" w:rsidP="00796789">
      <w:pPr>
        <w:rPr>
          <w:b/>
          <w:bCs/>
        </w:rPr>
        <w:sectPr w:rsidR="00796789" w:rsidSect="00E87F48">
          <w:headerReference w:type="even" r:id="rId8"/>
          <w:headerReference w:type="default" r:id="rId9"/>
          <w:headerReference w:type="first" r:id="rId10"/>
          <w:footerReference w:type="first" r:id="rId11"/>
          <w:pgSz w:w="16838" w:h="11906" w:orient="landscape"/>
          <w:pgMar w:top="1134" w:right="1418" w:bottom="1134" w:left="1418" w:header="709" w:footer="709" w:gutter="0"/>
          <w:cols w:space="708"/>
          <w:docGrid w:linePitch="360"/>
        </w:sectPr>
      </w:pPr>
      <w:r>
        <w:rPr>
          <w:b/>
          <w:bCs/>
        </w:rPr>
        <w:t xml:space="preserve"> </w:t>
      </w:r>
    </w:p>
    <w:p w14:paraId="3EBF164F" w14:textId="77777777" w:rsidR="00464E1F" w:rsidRPr="009F2148" w:rsidRDefault="00464E1F" w:rsidP="00464E1F">
      <w:pPr>
        <w:pStyle w:val="Heading1"/>
        <w:rPr>
          <w:rFonts w:ascii="Arial" w:hAnsi="Arial" w:cs="Arial"/>
          <w:color w:val="000000"/>
          <w:sz w:val="15"/>
          <w:szCs w:val="15"/>
        </w:rPr>
      </w:pPr>
      <w:r w:rsidRPr="009F2148">
        <w:rPr>
          <w:rFonts w:ascii="Arial" w:hAnsi="Arial" w:cs="Arial"/>
          <w:color w:val="000000"/>
          <w:sz w:val="22"/>
          <w:szCs w:val="15"/>
        </w:rPr>
        <w:lastRenderedPageBreak/>
        <w:t>SOPIMUS MAVENTA-LISÄPALVELUSTA</w:t>
      </w:r>
      <w:r w:rsidRPr="009F2148">
        <w:rPr>
          <w:rFonts w:ascii="Arial" w:hAnsi="Arial" w:cs="Arial"/>
          <w:color w:val="000000"/>
          <w:sz w:val="15"/>
          <w:szCs w:val="15"/>
        </w:rPr>
        <w:br/>
        <w:t>LASKUJEN VÄLITYS YRITYKSILLE JA YHTEISÖILLE PANKKIVERKON KAUTTA</w:t>
      </w:r>
    </w:p>
    <w:p w14:paraId="6AE34C18" w14:textId="77777777" w:rsidR="00B0716E" w:rsidRDefault="00B0716E" w:rsidP="00464E1F">
      <w:pPr>
        <w:pStyle w:val="Heading2"/>
        <w:spacing w:before="0"/>
        <w:rPr>
          <w:rFonts w:ascii="Arial" w:hAnsi="Arial" w:cs="Arial"/>
          <w:color w:val="000000"/>
          <w:sz w:val="18"/>
          <w:szCs w:val="15"/>
        </w:rPr>
        <w:sectPr w:rsidR="00B0716E" w:rsidSect="00A25A48">
          <w:headerReference w:type="default" r:id="rId12"/>
          <w:footerReference w:type="default" r:id="rId13"/>
          <w:pgSz w:w="11906" w:h="16838"/>
          <w:pgMar w:top="2127" w:right="1134" w:bottom="1417" w:left="1134" w:header="708" w:footer="708" w:gutter="0"/>
          <w:cols w:space="708"/>
          <w:titlePg/>
          <w:docGrid w:linePitch="360"/>
        </w:sectPr>
      </w:pPr>
    </w:p>
    <w:p w14:paraId="69367EFF" w14:textId="6AB2DD5E" w:rsidR="00B0716E" w:rsidRDefault="00B0716E" w:rsidP="00464E1F">
      <w:pPr>
        <w:pStyle w:val="Heading2"/>
        <w:spacing w:before="0"/>
        <w:rPr>
          <w:rFonts w:ascii="Arial" w:hAnsi="Arial" w:cs="Arial"/>
          <w:color w:val="000000"/>
          <w:sz w:val="18"/>
          <w:szCs w:val="15"/>
        </w:rPr>
      </w:pPr>
    </w:p>
    <w:p w14:paraId="51358EB6" w14:textId="77777777" w:rsidR="00B0716E" w:rsidRDefault="00B0716E" w:rsidP="00464E1F">
      <w:pPr>
        <w:pStyle w:val="Heading2"/>
        <w:spacing w:before="0"/>
        <w:rPr>
          <w:rFonts w:ascii="Arial" w:hAnsi="Arial" w:cs="Arial"/>
          <w:color w:val="000000"/>
          <w:sz w:val="18"/>
          <w:szCs w:val="15"/>
        </w:rPr>
      </w:pPr>
    </w:p>
    <w:p w14:paraId="6F62D9E9" w14:textId="77777777" w:rsidR="00BF7E7A" w:rsidRPr="00BF7E7A" w:rsidRDefault="00BF7E7A" w:rsidP="00BF7E7A">
      <w:pPr>
        <w:sectPr w:rsidR="00BF7E7A" w:rsidRPr="00BF7E7A" w:rsidSect="00B0716E">
          <w:type w:val="continuous"/>
          <w:pgSz w:w="11906" w:h="16838"/>
          <w:pgMar w:top="1417" w:right="1134" w:bottom="1417" w:left="1134" w:header="708" w:footer="708" w:gutter="0"/>
          <w:cols w:space="708"/>
          <w:titlePg/>
          <w:docGrid w:linePitch="360"/>
        </w:sectPr>
      </w:pPr>
    </w:p>
    <w:p w14:paraId="4CE119D1" w14:textId="2CEB129B" w:rsidR="00464E1F" w:rsidRPr="009F2148" w:rsidRDefault="00464E1F" w:rsidP="00464E1F">
      <w:pPr>
        <w:pStyle w:val="Heading2"/>
        <w:spacing w:before="0"/>
        <w:rPr>
          <w:rFonts w:ascii="Arial" w:hAnsi="Arial" w:cs="Arial"/>
          <w:color w:val="000000"/>
          <w:sz w:val="15"/>
          <w:szCs w:val="15"/>
        </w:rPr>
      </w:pPr>
      <w:r w:rsidRPr="009F2148">
        <w:rPr>
          <w:rFonts w:ascii="Arial" w:hAnsi="Arial" w:cs="Arial"/>
          <w:color w:val="000000"/>
          <w:sz w:val="18"/>
          <w:szCs w:val="15"/>
        </w:rPr>
        <w:lastRenderedPageBreak/>
        <w:t>1. Yleistä</w:t>
      </w:r>
      <w:r w:rsidRPr="009F2148">
        <w:rPr>
          <w:rFonts w:ascii="Arial" w:hAnsi="Arial" w:cs="Arial"/>
          <w:color w:val="000000"/>
          <w:sz w:val="15"/>
          <w:szCs w:val="15"/>
        </w:rPr>
        <w:br/>
      </w:r>
    </w:p>
    <w:p w14:paraId="72A84BC7" w14:textId="77777777" w:rsidR="00464E1F" w:rsidRPr="009F2148" w:rsidRDefault="00464E1F" w:rsidP="00464E1F">
      <w:pPr>
        <w:ind w:left="360"/>
        <w:rPr>
          <w:rFonts w:ascii="Arial" w:hAnsi="Arial" w:cs="Arial"/>
          <w:color w:val="000000"/>
          <w:sz w:val="15"/>
          <w:szCs w:val="15"/>
        </w:rPr>
      </w:pPr>
      <w:r w:rsidRPr="009F2148">
        <w:rPr>
          <w:rFonts w:ascii="Arial" w:hAnsi="Arial" w:cs="Arial"/>
          <w:color w:val="000000"/>
          <w:sz w:val="15"/>
          <w:szCs w:val="15"/>
        </w:rPr>
        <w:t xml:space="preserve">Tämä sopimus Maventa-lisäpalvelusta (”Lisäpalvelusopimus”) on liite osapuolen väliseen asiakassopimukseen Maventa™ Customer Agreement (”Asiakassopimus”), jonka asiakas (Asiakassopimuksessa ”Maventa Customer”, tässä Lisäpalvelusopimuksessa ”Asiakas”) on hyväksynyt ottaessaan Maventan palvelun käyttöön ja jonka ajantasainen versio on verkko-osoitteessa </w:t>
      </w:r>
      <w:r w:rsidRPr="009F2148">
        <w:rPr>
          <w:rFonts w:ascii="Arial" w:hAnsi="Arial" w:cs="Arial"/>
          <w:color w:val="000000"/>
          <w:sz w:val="15"/>
          <w:szCs w:val="15"/>
          <w:u w:val="single"/>
        </w:rPr>
        <w:t>http://www.maventa.com</w:t>
      </w:r>
      <w:r w:rsidRPr="009F2148">
        <w:rPr>
          <w:rFonts w:ascii="Arial" w:hAnsi="Arial" w:cs="Arial"/>
          <w:color w:val="000000"/>
          <w:sz w:val="15"/>
          <w:szCs w:val="15"/>
        </w:rPr>
        <w:br/>
      </w:r>
    </w:p>
    <w:p w14:paraId="3D6FFDDD" w14:textId="77777777" w:rsidR="00464E1F" w:rsidRPr="009F2148" w:rsidRDefault="00464E1F" w:rsidP="00464E1F">
      <w:pPr>
        <w:ind w:left="360"/>
        <w:rPr>
          <w:rFonts w:ascii="Arial" w:hAnsi="Arial" w:cs="Arial"/>
          <w:color w:val="000000"/>
          <w:sz w:val="15"/>
          <w:szCs w:val="15"/>
        </w:rPr>
      </w:pPr>
      <w:r w:rsidRPr="009F2148">
        <w:rPr>
          <w:rFonts w:ascii="Arial" w:hAnsi="Arial" w:cs="Arial"/>
          <w:color w:val="000000"/>
          <w:sz w:val="15"/>
          <w:szCs w:val="15"/>
        </w:rPr>
        <w:t>Sen lisäksi, mitä Asiakassopimuksessa on sovittu, sovitaan tällä Lisäpalvelusopimuksella kohdan 2. Palvelun sisältö mukaisesta lisäpalvelusta, jonka ehdot Asiakas hyväksyy ottaessaan tämän palvelun (Asiakassopimuksessa ”Service”, tässä Lisäpalvelusopimuksessa ”Palvelu”) käyttöön.</w:t>
      </w:r>
      <w:r w:rsidRPr="009F2148">
        <w:rPr>
          <w:rFonts w:ascii="Arial" w:hAnsi="Arial" w:cs="Arial"/>
          <w:color w:val="000000"/>
          <w:sz w:val="15"/>
          <w:szCs w:val="15"/>
        </w:rPr>
        <w:br/>
      </w:r>
    </w:p>
    <w:p w14:paraId="0C6AE8C5" w14:textId="77777777" w:rsidR="00464E1F" w:rsidRPr="009F2148" w:rsidRDefault="00464E1F" w:rsidP="00464E1F">
      <w:pPr>
        <w:ind w:left="360"/>
        <w:rPr>
          <w:rFonts w:ascii="Arial" w:hAnsi="Arial" w:cs="Arial"/>
          <w:color w:val="000000"/>
          <w:sz w:val="15"/>
          <w:szCs w:val="15"/>
        </w:rPr>
      </w:pPr>
      <w:r w:rsidRPr="009F2148">
        <w:rPr>
          <w:rFonts w:ascii="Arial" w:hAnsi="Arial" w:cs="Arial"/>
          <w:color w:val="000000"/>
          <w:sz w:val="15"/>
          <w:szCs w:val="15"/>
        </w:rPr>
        <w:t>Tämä Lisäpalvelusopimus tulee voimaan, kun Asiakas aktivoi Palvelun Maventa Palvelun kautta kulloinkin käytössä olevan tunnistamis- ja hyväksymismenettelyn mukaisesti, jolloin tämä Lisäpalvelusopimus tulee osaksi Asiakassopimusta, jonka ehtoja sovelletaan myös tähän Lisäpalvelusopimukseen.</w:t>
      </w:r>
      <w:r w:rsidRPr="009F2148">
        <w:rPr>
          <w:rFonts w:ascii="Arial" w:hAnsi="Arial" w:cs="Arial"/>
          <w:color w:val="000000"/>
          <w:sz w:val="15"/>
          <w:szCs w:val="15"/>
        </w:rPr>
        <w:br/>
      </w:r>
    </w:p>
    <w:p w14:paraId="7C708D1A" w14:textId="77777777" w:rsidR="00464E1F" w:rsidRPr="009F2148" w:rsidRDefault="00464E1F" w:rsidP="00464E1F">
      <w:pPr>
        <w:ind w:left="360"/>
        <w:rPr>
          <w:rFonts w:ascii="Arial" w:hAnsi="Arial" w:cs="Arial"/>
          <w:color w:val="000000"/>
          <w:sz w:val="15"/>
          <w:szCs w:val="15"/>
        </w:rPr>
      </w:pPr>
      <w:r w:rsidRPr="009F2148">
        <w:rPr>
          <w:rFonts w:ascii="Arial" w:hAnsi="Arial" w:cs="Arial"/>
          <w:color w:val="000000"/>
          <w:sz w:val="15"/>
          <w:szCs w:val="15"/>
        </w:rPr>
        <w:t xml:space="preserve">Tämä Lisäpalvelusopimus on voimassa </w:t>
      </w:r>
      <w:r w:rsidRPr="009F2148">
        <w:rPr>
          <w:rFonts w:ascii="Arial" w:hAnsi="Arial" w:cs="Arial"/>
          <w:color w:val="000000"/>
          <w:sz w:val="15"/>
          <w:szCs w:val="15"/>
          <w:u w:val="single"/>
        </w:rPr>
        <w:t>toistaiseksi</w:t>
      </w:r>
      <w:r w:rsidRPr="009F2148">
        <w:rPr>
          <w:rFonts w:ascii="Arial" w:hAnsi="Arial" w:cs="Arial"/>
          <w:color w:val="000000"/>
          <w:sz w:val="15"/>
          <w:szCs w:val="15"/>
        </w:rPr>
        <w:t>.</w:t>
      </w:r>
      <w:r w:rsidRPr="009F2148">
        <w:rPr>
          <w:rFonts w:ascii="Arial" w:hAnsi="Arial" w:cs="Arial"/>
          <w:color w:val="000000"/>
          <w:sz w:val="15"/>
          <w:szCs w:val="15"/>
        </w:rPr>
        <w:br/>
      </w:r>
    </w:p>
    <w:p w14:paraId="04E21FDA" w14:textId="77777777" w:rsidR="00464E1F" w:rsidRPr="009F2148" w:rsidRDefault="00464E1F" w:rsidP="00464E1F">
      <w:pPr>
        <w:ind w:left="360"/>
        <w:rPr>
          <w:rFonts w:ascii="Arial" w:hAnsi="Arial" w:cs="Arial"/>
          <w:color w:val="000000"/>
          <w:sz w:val="15"/>
          <w:szCs w:val="15"/>
        </w:rPr>
      </w:pPr>
      <w:r w:rsidRPr="009F2148">
        <w:rPr>
          <w:rFonts w:ascii="Arial" w:hAnsi="Arial" w:cs="Arial"/>
          <w:color w:val="000000"/>
          <w:sz w:val="15"/>
          <w:szCs w:val="15"/>
        </w:rPr>
        <w:t>Tämä Lisäpalvelusopimus koskee ainoastaan tässä Lisäpalvelusopimuksessa määritettyä Palvelua. Muiden Maventa Palveluiden osalta noudatetaan Asiakassopimuksen ehtoja.</w:t>
      </w:r>
      <w:r w:rsidRPr="009F2148">
        <w:rPr>
          <w:rFonts w:ascii="Arial" w:hAnsi="Arial" w:cs="Arial"/>
          <w:color w:val="000000"/>
          <w:sz w:val="15"/>
          <w:szCs w:val="15"/>
        </w:rPr>
        <w:br/>
      </w:r>
    </w:p>
    <w:p w14:paraId="71EC95FB" w14:textId="77777777" w:rsidR="00464E1F" w:rsidRPr="009F2148" w:rsidRDefault="00464E1F" w:rsidP="00464E1F">
      <w:pPr>
        <w:ind w:left="360"/>
        <w:rPr>
          <w:rFonts w:ascii="Arial" w:hAnsi="Arial" w:cs="Arial"/>
          <w:color w:val="000000"/>
          <w:sz w:val="15"/>
          <w:szCs w:val="15"/>
        </w:rPr>
      </w:pPr>
      <w:r w:rsidRPr="009F2148">
        <w:rPr>
          <w:rFonts w:ascii="Arial" w:hAnsi="Arial" w:cs="Arial"/>
          <w:color w:val="000000"/>
          <w:sz w:val="15"/>
          <w:szCs w:val="15"/>
        </w:rPr>
        <w:t>Asiakkaalla on oikeus irtisanoa tämä Lisäpalvelusopimus kirjallisesti kolmenkymmenen (30) päivän irtisanomisajalla tämän Lisäpalvelusopimuksen ehtojen mukaisesti.</w:t>
      </w:r>
      <w:r w:rsidRPr="009F2148">
        <w:rPr>
          <w:rFonts w:ascii="Arial" w:hAnsi="Arial" w:cs="Arial"/>
          <w:color w:val="000000"/>
          <w:sz w:val="15"/>
          <w:szCs w:val="15"/>
        </w:rPr>
        <w:br/>
      </w:r>
    </w:p>
    <w:p w14:paraId="1C42A955" w14:textId="77777777" w:rsidR="00464E1F" w:rsidRPr="009F2148" w:rsidRDefault="00464E1F" w:rsidP="00464E1F">
      <w:pPr>
        <w:ind w:left="360"/>
        <w:rPr>
          <w:rFonts w:ascii="Arial" w:hAnsi="Arial" w:cs="Arial"/>
          <w:color w:val="000000"/>
          <w:sz w:val="15"/>
          <w:szCs w:val="15"/>
        </w:rPr>
      </w:pPr>
      <w:r w:rsidRPr="009F2148">
        <w:rPr>
          <w:rFonts w:ascii="Arial" w:hAnsi="Arial" w:cs="Arial"/>
          <w:color w:val="000000"/>
          <w:sz w:val="15"/>
          <w:szCs w:val="15"/>
        </w:rPr>
        <w:t>Maventalla on oikeus irtisanoa tämä Lisäpalvelusopimus Asiakassopimuksen ehtojen mukaisesti ja kirjallisesti kolmenkymmenen (30) päivän irtisanomisajalla.</w:t>
      </w:r>
    </w:p>
    <w:p w14:paraId="4466F221" w14:textId="77777777" w:rsidR="00464E1F" w:rsidRPr="009F2148" w:rsidRDefault="00464E1F" w:rsidP="00464E1F">
      <w:pPr>
        <w:pStyle w:val="Heading2"/>
        <w:rPr>
          <w:rFonts w:ascii="Arial" w:hAnsi="Arial" w:cs="Arial"/>
          <w:color w:val="000000"/>
          <w:sz w:val="15"/>
          <w:szCs w:val="15"/>
        </w:rPr>
      </w:pPr>
      <w:r w:rsidRPr="009F2148">
        <w:rPr>
          <w:rFonts w:ascii="Arial" w:hAnsi="Arial" w:cs="Arial"/>
          <w:color w:val="000000"/>
          <w:sz w:val="18"/>
          <w:szCs w:val="15"/>
        </w:rPr>
        <w:t>2. Palvelun sisältö</w:t>
      </w:r>
      <w:r w:rsidRPr="009F2148">
        <w:rPr>
          <w:rFonts w:ascii="Arial" w:hAnsi="Arial" w:cs="Arial"/>
          <w:color w:val="000000"/>
          <w:sz w:val="15"/>
          <w:szCs w:val="15"/>
        </w:rPr>
        <w:br/>
      </w:r>
    </w:p>
    <w:p w14:paraId="3C63A412" w14:textId="77777777" w:rsidR="00464E1F" w:rsidRPr="009F2148" w:rsidRDefault="00464E1F" w:rsidP="00464E1F">
      <w:pPr>
        <w:ind w:left="360"/>
        <w:rPr>
          <w:rFonts w:ascii="Arial" w:hAnsi="Arial" w:cs="Arial"/>
          <w:color w:val="000000"/>
          <w:sz w:val="15"/>
          <w:szCs w:val="15"/>
        </w:rPr>
      </w:pPr>
      <w:r w:rsidRPr="009F2148">
        <w:rPr>
          <w:rFonts w:ascii="Arial" w:hAnsi="Arial" w:cs="Arial"/>
          <w:color w:val="000000"/>
          <w:sz w:val="15"/>
          <w:szCs w:val="15"/>
        </w:rPr>
        <w:t xml:space="preserve">Lisäpalvelu sisältää Asiakkaan laskujen lähettämisen yrityksille ja yhteisöille ja vastaanottamisen yrityksiltä ja yhteisöiltä Finanssialan Keskusliitto ry:n (”FKL”) ja pankkien laatimien Finvoice-kuvauksen ja Finvoice-soveltamisohjeen mukaisesti (yhdessä ”Finvoice-määritykset”), joiden kuvaus on saatavilla osoitteessa </w:t>
      </w:r>
      <w:r w:rsidRPr="009F2148">
        <w:rPr>
          <w:rFonts w:ascii="Arial" w:hAnsi="Arial" w:cs="Arial"/>
          <w:color w:val="000000"/>
          <w:sz w:val="15"/>
          <w:szCs w:val="15"/>
          <w:u w:val="single"/>
        </w:rPr>
        <w:t>www.fkl.fi</w:t>
      </w:r>
      <w:r w:rsidRPr="009F2148">
        <w:rPr>
          <w:rFonts w:ascii="Arial" w:hAnsi="Arial" w:cs="Arial"/>
          <w:color w:val="000000"/>
          <w:sz w:val="15"/>
          <w:szCs w:val="15"/>
        </w:rPr>
        <w:t>, tätä laskunvälitystapaa noudattavien pankkien ja muiden FKL:n jäsenten kautta (”Palvelu”). Palvelu ei sisällä laskujen lähettämistä kuluttajille tai vastaanottamista kuluttajilta.</w:t>
      </w:r>
    </w:p>
    <w:p w14:paraId="559A1656" w14:textId="77777777" w:rsidR="00464E1F" w:rsidRPr="009F2148" w:rsidRDefault="00464E1F" w:rsidP="00464E1F">
      <w:pPr>
        <w:pStyle w:val="Heading2"/>
        <w:rPr>
          <w:rFonts w:ascii="Arial" w:hAnsi="Arial" w:cs="Arial"/>
          <w:color w:val="000000"/>
          <w:sz w:val="15"/>
          <w:szCs w:val="15"/>
        </w:rPr>
      </w:pPr>
      <w:r w:rsidRPr="009F2148">
        <w:rPr>
          <w:rFonts w:ascii="Arial" w:hAnsi="Arial" w:cs="Arial"/>
          <w:color w:val="000000"/>
          <w:sz w:val="18"/>
          <w:szCs w:val="15"/>
        </w:rPr>
        <w:t>3. Asiakkaan vastuut ja velvoitteet</w:t>
      </w:r>
      <w:r w:rsidRPr="009F2148">
        <w:rPr>
          <w:rFonts w:ascii="Arial" w:hAnsi="Arial" w:cs="Arial"/>
          <w:color w:val="000000"/>
          <w:sz w:val="15"/>
          <w:szCs w:val="15"/>
        </w:rPr>
        <w:br/>
      </w:r>
    </w:p>
    <w:p w14:paraId="4EAC09C6" w14:textId="6A520528" w:rsidR="00546127" w:rsidRDefault="00464E1F" w:rsidP="00464E1F">
      <w:pPr>
        <w:ind w:left="360"/>
        <w:contextualSpacing/>
        <w:rPr>
          <w:rFonts w:ascii="Arial" w:hAnsi="Arial" w:cs="Arial"/>
          <w:color w:val="000000"/>
          <w:sz w:val="15"/>
          <w:szCs w:val="15"/>
        </w:rPr>
      </w:pPr>
      <w:r w:rsidRPr="009F2148">
        <w:rPr>
          <w:rFonts w:ascii="Arial" w:hAnsi="Arial" w:cs="Arial"/>
          <w:color w:val="000000"/>
          <w:sz w:val="15"/>
          <w:szCs w:val="15"/>
        </w:rPr>
        <w:t xml:space="preserve">Asiakas voi toimia Palvelussa laskun lähettäjänä ja/tai laskun vastaanottajana. Palvelun mukaisten laskujen lähettämisestä ja vastaanottamisesta sopivat laskun lähettäjä ja laskun vastaanottaja aina keskenään. Laskutusta varten laskun lähettäjä pyytää laskun vastaanottajaa ilmoittamaan verkkolaskujen vastaanotto-osoitteensa. Asiakkaan toimiessa laskun vastaanottajana, Asiakkaan tulee ilmoittaa vastaanotto-osoitteekseen i) välittäjätunnukseksi </w:t>
      </w:r>
      <w:r w:rsidR="00047650">
        <w:rPr>
          <w:rFonts w:ascii="Arial" w:hAnsi="Arial" w:cs="Arial"/>
          <w:color w:val="000000"/>
          <w:sz w:val="15"/>
          <w:szCs w:val="15"/>
        </w:rPr>
        <w:t>DABAFIHH</w:t>
      </w:r>
      <w:r w:rsidRPr="009F2148">
        <w:rPr>
          <w:rFonts w:ascii="Arial" w:hAnsi="Arial" w:cs="Arial"/>
          <w:color w:val="000000"/>
          <w:sz w:val="15"/>
          <w:szCs w:val="15"/>
        </w:rPr>
        <w:t xml:space="preserve"> ja ii) verkkolaskuosoitteeksi Asiakkaan Maventa-tilin (Asiakassopimuksessa ”Maventa account”, tässä Lisäpalvelusopimuksessa ”Maventa Tili”) mukainen </w:t>
      </w:r>
    </w:p>
    <w:p w14:paraId="461BAFDF" w14:textId="77777777" w:rsidR="00546127" w:rsidRDefault="00546127" w:rsidP="00464E1F">
      <w:pPr>
        <w:ind w:left="360"/>
        <w:contextualSpacing/>
        <w:rPr>
          <w:rFonts w:ascii="Arial" w:hAnsi="Arial" w:cs="Arial"/>
          <w:color w:val="000000"/>
          <w:sz w:val="15"/>
          <w:szCs w:val="15"/>
        </w:rPr>
      </w:pPr>
    </w:p>
    <w:p w14:paraId="1357CC3E" w14:textId="38FFBDA8" w:rsidR="00464E1F" w:rsidRPr="009F2148" w:rsidRDefault="00464E1F" w:rsidP="00464E1F">
      <w:pPr>
        <w:ind w:left="360"/>
        <w:contextualSpacing/>
        <w:rPr>
          <w:rFonts w:ascii="Arial" w:hAnsi="Arial" w:cs="Arial"/>
          <w:color w:val="000000"/>
          <w:sz w:val="15"/>
          <w:szCs w:val="15"/>
        </w:rPr>
      </w:pPr>
      <w:r w:rsidRPr="009F2148">
        <w:rPr>
          <w:rFonts w:ascii="Arial" w:hAnsi="Arial" w:cs="Arial"/>
          <w:color w:val="000000"/>
          <w:sz w:val="15"/>
          <w:szCs w:val="15"/>
        </w:rPr>
        <w:t>verkkolaskuosoite. Asiakas voi keskeyttää verkkolaskujen vastaanoton ilmoittamalla siitä laskun lähettäjälle. Verkkolaskujen vastaanotto-osoitteen muutoksen toteuttamiselle laskun lähettäjä voi varata käsittelyajan. Asiakas ei saa lähettää verkkolaskuja laskun vastaanottajalle, joka ei ole ilmoittanut ottavansa niitä vastaan tai joka kieltää niitä lähettämästä. Maventa ei kuitenkaan vastaa Asiakkaan toiminnasta eikä ole velvollinen valvomaan, noudattaako Asiakas laskun vastaanottajan tai laskun lähettäjän kanssa tekemiään sopimuksia. Laskun vastaanottajana Asiakas hyväksyy verkkolaskun toimitetuksi itselleen, kun lasku on viety Asiakkaan Maventa Tilille. Asiakas vastaa itse Maventa Tilille vastaanottamiensa laskujen käsittelystä. Asiakkaan tulee tarkastaa vastaanottamansa verkkolasku ennen sen maksamista tai hyväksymistä. Verkkolaskua koskevat huomautukset Asiakkaan tulee tehdä laskun lähettäjälle. Laskun lähettäjä vastaa kaikilta osin toimitetun verkkolaskun sisällöstä, oikeellisuudesta, aiheellisuudesta ja lainmukaisuudesta. Asiakas hyväksyy, että Maventalla on oikeus luovuttaa laskun välittämiseen liittyvät tarpeelliset Asiakkaan yksilöintitiedot laskun vastaanottajalle tai lähettäjälle ja laskun välitykseen osallistuville verkkolaskuoperaattoreille.</w:t>
      </w:r>
    </w:p>
    <w:p w14:paraId="2A4328B0" w14:textId="77777777" w:rsidR="00464E1F" w:rsidRPr="009F2148" w:rsidRDefault="00464E1F" w:rsidP="00464E1F">
      <w:pPr>
        <w:pStyle w:val="Heading2"/>
        <w:rPr>
          <w:rFonts w:ascii="Arial" w:hAnsi="Arial" w:cs="Arial"/>
          <w:color w:val="000000"/>
          <w:sz w:val="15"/>
          <w:szCs w:val="15"/>
        </w:rPr>
      </w:pPr>
      <w:r w:rsidRPr="009F2148">
        <w:rPr>
          <w:rFonts w:ascii="Arial" w:hAnsi="Arial" w:cs="Arial"/>
          <w:color w:val="000000"/>
          <w:sz w:val="18"/>
          <w:szCs w:val="15"/>
        </w:rPr>
        <w:t>4. Maventan vastuut ja velvoitteet</w:t>
      </w:r>
      <w:r w:rsidRPr="009F2148">
        <w:rPr>
          <w:rFonts w:ascii="Arial" w:hAnsi="Arial" w:cs="Arial"/>
          <w:color w:val="000000"/>
          <w:sz w:val="15"/>
          <w:szCs w:val="15"/>
        </w:rPr>
        <w:br/>
      </w:r>
    </w:p>
    <w:p w14:paraId="6D7CAA52" w14:textId="77777777" w:rsidR="00464E1F" w:rsidRPr="009F2148" w:rsidRDefault="00464E1F" w:rsidP="00464E1F">
      <w:pPr>
        <w:ind w:left="360"/>
        <w:contextualSpacing/>
        <w:rPr>
          <w:rFonts w:ascii="Arial" w:hAnsi="Arial" w:cs="Arial"/>
          <w:color w:val="000000"/>
          <w:sz w:val="15"/>
          <w:szCs w:val="15"/>
        </w:rPr>
      </w:pPr>
      <w:r w:rsidRPr="009F2148">
        <w:rPr>
          <w:rFonts w:ascii="Arial" w:hAnsi="Arial" w:cs="Arial"/>
          <w:color w:val="000000"/>
          <w:sz w:val="15"/>
          <w:szCs w:val="15"/>
        </w:rPr>
        <w:t>Palvelun osalta Maventan vastuut ja velvoitteet määräytyvät ensisijaisesti Asiakassopimuksen mukaisesti paitsi siltä osin kuin tämä Lisäpalvelusopimus tai Finvoice-määritykset rajoittavat palveluntarjoajan tai välittäjän vastuuta tai velvoitteita Asiakassopimusta enemmän, kuitenkin enintään Finvoice-määrityksen ja tämän Lisäpalvelusopimuksen mukaisesti. Tämä Lisäpalvelusopimus ei miltään osin muuta Maventan tai Asiakkaan vastuita Asiakassopimuksen perusteella muutoin kuin tässä Lisäpalvelusopimuksessa määrätyn Palvelun osalta.</w:t>
      </w:r>
      <w:r w:rsidRPr="009F2148">
        <w:rPr>
          <w:rFonts w:ascii="Arial" w:hAnsi="Arial" w:cs="Arial"/>
          <w:color w:val="000000"/>
          <w:sz w:val="15"/>
          <w:szCs w:val="15"/>
        </w:rPr>
        <w:br/>
      </w:r>
    </w:p>
    <w:p w14:paraId="629F0971" w14:textId="77777777" w:rsidR="00464E1F" w:rsidRPr="009F2148" w:rsidRDefault="00464E1F" w:rsidP="00464E1F">
      <w:pPr>
        <w:ind w:left="360"/>
        <w:contextualSpacing/>
        <w:rPr>
          <w:rFonts w:ascii="Arial" w:hAnsi="Arial" w:cs="Arial"/>
          <w:color w:val="000000"/>
          <w:sz w:val="15"/>
          <w:szCs w:val="15"/>
        </w:rPr>
      </w:pPr>
      <w:r w:rsidRPr="009F2148">
        <w:rPr>
          <w:rFonts w:ascii="Arial" w:hAnsi="Arial" w:cs="Arial"/>
          <w:color w:val="000000"/>
          <w:sz w:val="15"/>
          <w:szCs w:val="15"/>
        </w:rPr>
        <w:t>Maventa ei vastaa vahingoista, jotka johtuvat siitä, ettei laskun vastaanottaja hyväksy laskua, hyväksyy sen maksettavaksi myöhässä, muutetuin maksutiedoin tai hyväksyy sen tarkastamatta. Maventa ei vastaa vahingoista, jotka aiheutuvat laskun virheellisestä vastaanotto-osoitteesta tai sisällöstä. Maventa ei vastaa Asiakkaalle tai kolmannelle aiheutuneesta välillisestä tai epäsuorasta vahingosta, kuten esim. saamatta jääneestä voitosta tai tuotosta, tulonmenetyksestä, veroseuraamuksesta, korkomenetyksestä, viivästysseuraamuksista tai muusta näihin rinnastettavasta vahingosta. Maventan kokonaisvastuu vahingoista ei voi missään tilanteessa ylittää Asiakkaan edellisen kuuden (6) kuukauden aikana Maventalle maksamia palvelumaksuja.</w:t>
      </w:r>
    </w:p>
    <w:p w14:paraId="0A3A256C" w14:textId="77777777" w:rsidR="00464E1F" w:rsidRPr="009F2148" w:rsidRDefault="00464E1F" w:rsidP="00464E1F">
      <w:pPr>
        <w:pStyle w:val="Heading2"/>
        <w:rPr>
          <w:rFonts w:ascii="Arial" w:hAnsi="Arial" w:cs="Arial"/>
          <w:color w:val="000000"/>
          <w:sz w:val="15"/>
          <w:szCs w:val="15"/>
        </w:rPr>
      </w:pPr>
      <w:r w:rsidRPr="009F2148">
        <w:rPr>
          <w:rFonts w:ascii="Arial" w:hAnsi="Arial" w:cs="Arial"/>
          <w:color w:val="000000"/>
          <w:sz w:val="18"/>
          <w:szCs w:val="15"/>
        </w:rPr>
        <w:t>5. Hinnasto</w:t>
      </w:r>
      <w:r w:rsidRPr="009F2148">
        <w:rPr>
          <w:rFonts w:ascii="Arial" w:hAnsi="Arial" w:cs="Arial"/>
          <w:color w:val="000000"/>
          <w:sz w:val="15"/>
          <w:szCs w:val="15"/>
        </w:rPr>
        <w:br/>
      </w:r>
    </w:p>
    <w:p w14:paraId="4D24AA8F" w14:textId="45775802" w:rsidR="00464E1F" w:rsidRPr="009F2148" w:rsidRDefault="00F26A69" w:rsidP="00047650">
      <w:pPr>
        <w:ind w:left="360"/>
        <w:contextualSpacing/>
        <w:rPr>
          <w:rFonts w:ascii="Arial" w:hAnsi="Arial" w:cs="Arial"/>
          <w:color w:val="000000"/>
          <w:sz w:val="15"/>
          <w:szCs w:val="15"/>
        </w:rPr>
      </w:pPr>
      <w:r>
        <w:rPr>
          <w:rFonts w:ascii="Arial" w:hAnsi="Arial" w:cs="Arial"/>
          <w:color w:val="000000"/>
          <w:sz w:val="15"/>
          <w:szCs w:val="15"/>
        </w:rPr>
        <w:t xml:space="preserve">Palvelun avaaminen maksaa </w:t>
      </w:r>
      <w:bookmarkStart w:id="0" w:name="_GoBack"/>
      <w:bookmarkEnd w:id="0"/>
      <w:r w:rsidR="00047650">
        <w:rPr>
          <w:rFonts w:ascii="Arial" w:hAnsi="Arial" w:cs="Arial"/>
          <w:color w:val="000000"/>
          <w:sz w:val="15"/>
          <w:szCs w:val="15"/>
        </w:rPr>
        <w:t>0,00 euroa (ALV 0%).</w:t>
      </w:r>
      <w:r w:rsidR="00464E1F" w:rsidRPr="009F2148">
        <w:rPr>
          <w:rFonts w:ascii="Arial" w:hAnsi="Arial" w:cs="Arial"/>
          <w:color w:val="000000"/>
          <w:sz w:val="15"/>
          <w:szCs w:val="15"/>
        </w:rPr>
        <w:br/>
      </w:r>
    </w:p>
    <w:p w14:paraId="12B000CD" w14:textId="391C9AE1" w:rsidR="00464E1F" w:rsidRPr="009F2148" w:rsidRDefault="005114BA" w:rsidP="00464E1F">
      <w:pPr>
        <w:ind w:left="360"/>
        <w:contextualSpacing/>
        <w:rPr>
          <w:rFonts w:ascii="Arial" w:hAnsi="Arial" w:cs="Arial"/>
          <w:color w:val="000000"/>
          <w:sz w:val="15"/>
          <w:szCs w:val="15"/>
        </w:rPr>
      </w:pPr>
      <w:r>
        <w:rPr>
          <w:rFonts w:ascii="Arial" w:hAnsi="Arial" w:cs="Arial"/>
          <w:color w:val="000000"/>
          <w:sz w:val="15"/>
          <w:szCs w:val="15"/>
        </w:rPr>
        <w:t>Pankkiverkossa l</w:t>
      </w:r>
      <w:r w:rsidR="00464E1F" w:rsidRPr="009F2148">
        <w:rPr>
          <w:rFonts w:ascii="Arial" w:hAnsi="Arial" w:cs="Arial"/>
          <w:color w:val="000000"/>
          <w:sz w:val="15"/>
          <w:szCs w:val="15"/>
        </w:rPr>
        <w:t>askun lähettäminen, vastaanottamine</w:t>
      </w:r>
      <w:r>
        <w:rPr>
          <w:rFonts w:ascii="Arial" w:hAnsi="Arial" w:cs="Arial"/>
          <w:color w:val="000000"/>
          <w:sz w:val="15"/>
          <w:szCs w:val="15"/>
        </w:rPr>
        <w:t>n ja virheviesti kukin maksavat kulloin voimassa olevan Visma Softaware Oy:n hintalistan mukaan</w:t>
      </w:r>
      <w:r w:rsidR="00464E1F" w:rsidRPr="009F2148">
        <w:rPr>
          <w:rFonts w:ascii="Arial" w:hAnsi="Arial" w:cs="Arial"/>
          <w:color w:val="000000"/>
          <w:sz w:val="15"/>
          <w:szCs w:val="15"/>
        </w:rPr>
        <w:t>.</w:t>
      </w:r>
      <w:r w:rsidR="00464E1F" w:rsidRPr="009F2148">
        <w:rPr>
          <w:rFonts w:ascii="Arial" w:hAnsi="Arial" w:cs="Arial"/>
          <w:color w:val="000000"/>
          <w:sz w:val="15"/>
          <w:szCs w:val="15"/>
        </w:rPr>
        <w:br/>
      </w:r>
    </w:p>
    <w:p w14:paraId="29A1FC26" w14:textId="034A18F2" w:rsidR="00464E1F" w:rsidRDefault="00464E1F" w:rsidP="00675CE2">
      <w:pPr>
        <w:ind w:left="360"/>
        <w:contextualSpacing/>
        <w:rPr>
          <w:rFonts w:ascii="Arial" w:hAnsi="Arial" w:cs="Arial"/>
          <w:color w:val="000000"/>
          <w:sz w:val="15"/>
          <w:szCs w:val="15"/>
        </w:rPr>
      </w:pPr>
      <w:r w:rsidRPr="009F2148">
        <w:rPr>
          <w:rFonts w:ascii="Arial" w:hAnsi="Arial" w:cs="Arial"/>
          <w:color w:val="000000"/>
          <w:sz w:val="15"/>
          <w:szCs w:val="15"/>
        </w:rPr>
        <w:t>Hintoihin lisätään kulloin</w:t>
      </w:r>
      <w:r w:rsidR="009F1011">
        <w:rPr>
          <w:rFonts w:ascii="Arial" w:hAnsi="Arial" w:cs="Arial"/>
          <w:color w:val="000000"/>
          <w:sz w:val="15"/>
          <w:szCs w:val="15"/>
        </w:rPr>
        <w:t>kin voimassaoleva arvonlisäve</w:t>
      </w:r>
      <w:r w:rsidR="00675CE2">
        <w:rPr>
          <w:rFonts w:ascii="Arial" w:hAnsi="Arial" w:cs="Arial"/>
          <w:color w:val="000000"/>
          <w:sz w:val="15"/>
          <w:szCs w:val="15"/>
        </w:rPr>
        <w:t>ro.</w:t>
      </w:r>
    </w:p>
    <w:p w14:paraId="2E60913C" w14:textId="77777777" w:rsidR="00B0716E" w:rsidRDefault="00B0716E" w:rsidP="00675CE2">
      <w:pPr>
        <w:ind w:left="360"/>
        <w:contextualSpacing/>
        <w:rPr>
          <w:rFonts w:ascii="Arial" w:hAnsi="Arial" w:cs="Arial"/>
          <w:color w:val="000000"/>
          <w:sz w:val="15"/>
          <w:szCs w:val="15"/>
        </w:rPr>
        <w:sectPr w:rsidR="00B0716E" w:rsidSect="00546127">
          <w:type w:val="continuous"/>
          <w:pgSz w:w="11906" w:h="16838"/>
          <w:pgMar w:top="1560" w:right="1134" w:bottom="2694" w:left="1134" w:header="708" w:footer="708" w:gutter="0"/>
          <w:cols w:num="2" w:space="709"/>
          <w:titlePg/>
          <w:docGrid w:linePitch="360"/>
        </w:sectPr>
      </w:pPr>
    </w:p>
    <w:p w14:paraId="685ECA93" w14:textId="0EB0C41F" w:rsidR="00675CE2" w:rsidRDefault="00675CE2" w:rsidP="00546127">
      <w:pPr>
        <w:ind w:left="360"/>
        <w:contextualSpacing/>
        <w:rPr>
          <w:rFonts w:ascii="Arial" w:hAnsi="Arial" w:cs="Arial"/>
          <w:color w:val="000000"/>
          <w:sz w:val="15"/>
          <w:szCs w:val="15"/>
        </w:rPr>
      </w:pPr>
    </w:p>
    <w:sectPr w:rsidR="00675CE2" w:rsidSect="00B0716E">
      <w:type w:val="continuous"/>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0D008" w14:textId="77777777" w:rsidR="008D6D52" w:rsidRDefault="008D6D52" w:rsidP="00796789">
      <w:r>
        <w:separator/>
      </w:r>
    </w:p>
  </w:endnote>
  <w:endnote w:type="continuationSeparator" w:id="0">
    <w:p w14:paraId="41CBE1EB" w14:textId="77777777" w:rsidR="008D6D52" w:rsidRDefault="008D6D52" w:rsidP="0079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7F0F4" w14:textId="5FB5C9CE" w:rsidR="00A25A48" w:rsidRPr="00A25A48" w:rsidRDefault="00A25A48" w:rsidP="00A25A48">
    <w:pPr>
      <w:pStyle w:val="Footer"/>
      <w:jc w:val="center"/>
      <w:rPr>
        <w:rFonts w:ascii="Arial" w:hAnsi="Arial" w:cs="Arial"/>
        <w:b/>
        <w:sz w:val="12"/>
        <w:szCs w:val="12"/>
      </w:rPr>
    </w:pPr>
    <w:r>
      <w:rPr>
        <w:rFonts w:ascii="Arial" w:hAnsi="Arial" w:cs="Arial"/>
        <w:b/>
        <w:sz w:val="12"/>
        <w:szCs w:val="12"/>
      </w:rPr>
      <w:t xml:space="preserve">MAVENTA OY (FI21291126) </w:t>
    </w:r>
    <w:r w:rsidRPr="005A3660">
      <w:rPr>
        <w:rFonts w:ascii="Arial" w:hAnsi="Arial" w:cs="Arial"/>
        <w:sz w:val="12"/>
        <w:szCs w:val="12"/>
      </w:rPr>
      <w:t xml:space="preserve">– P.O. BOX 934, FI-00101 HELSINKI – FINLAND </w:t>
    </w:r>
    <w:r w:rsidRPr="005A3660">
      <w:rPr>
        <w:rFonts w:ascii="Wingdings" w:hAnsi="Wingdings"/>
        <w:color w:val="000000"/>
        <w:sz w:val="10"/>
        <w:szCs w:val="12"/>
      </w:rPr>
      <w:t></w:t>
    </w:r>
    <w:r w:rsidRPr="005A3660">
      <w:rPr>
        <w:rFonts w:ascii="Arial" w:hAnsi="Arial" w:cs="Arial"/>
        <w:b/>
        <w:sz w:val="12"/>
        <w:szCs w:val="12"/>
      </w:rPr>
      <w:t xml:space="preserve"> WWW.MAVENTA.COM</w:t>
    </w:r>
    <w:r w:rsidRPr="005A3660">
      <w:rPr>
        <w:rFonts w:ascii="Arial" w:hAnsi="Arial" w:cs="Arial"/>
        <w:sz w:val="12"/>
        <w:szCs w:val="12"/>
      </w:rPr>
      <w:t xml:space="preserve"> </w:t>
    </w:r>
    <w:r w:rsidRPr="005A3660">
      <w:rPr>
        <w:rFonts w:ascii="Wingdings" w:hAnsi="Wingdings"/>
        <w:color w:val="000000"/>
        <w:sz w:val="10"/>
        <w:szCs w:val="12"/>
      </w:rPr>
      <w:t></w:t>
    </w:r>
    <w:r w:rsidRPr="005A3660">
      <w:rPr>
        <w:rFonts w:ascii="Arial" w:hAnsi="Arial" w:cs="Arial"/>
        <w:color w:val="000000"/>
        <w:sz w:val="12"/>
        <w:szCs w:val="12"/>
      </w:rPr>
      <w:t xml:space="preserve"> </w:t>
    </w:r>
    <w:r>
      <w:rPr>
        <w:rFonts w:ascii="Arial" w:hAnsi="Arial" w:cs="Arial"/>
        <w:b/>
        <w:color w:val="000000"/>
        <w:sz w:val="12"/>
        <w:szCs w:val="12"/>
      </w:rPr>
      <w:t>TEL (FI)</w:t>
    </w:r>
    <w:r w:rsidRPr="005A3660">
      <w:rPr>
        <w:rFonts w:ascii="Arial" w:hAnsi="Arial" w:cs="Arial"/>
        <w:b/>
        <w:color w:val="000000"/>
        <w:sz w:val="12"/>
        <w:szCs w:val="12"/>
      </w:rPr>
      <w:t>: 0600-555885</w:t>
    </w:r>
    <w:r w:rsidRPr="005A3660">
      <w:rPr>
        <w:rFonts w:ascii="Arial" w:hAnsi="Arial" w:cs="Arial"/>
        <w:color w:val="000000"/>
        <w:sz w:val="12"/>
        <w:szCs w:val="12"/>
      </w:rPr>
      <w:t xml:space="preserve"> </w:t>
    </w:r>
    <w:r w:rsidRPr="005A3660">
      <w:rPr>
        <w:rFonts w:ascii="Wingdings" w:hAnsi="Wingdings"/>
        <w:color w:val="000000"/>
        <w:sz w:val="10"/>
        <w:szCs w:val="12"/>
      </w:rPr>
      <w:t></w:t>
    </w:r>
    <w:r w:rsidRPr="005A3660">
      <w:rPr>
        <w:rFonts w:ascii="Arial" w:hAnsi="Arial" w:cs="Arial"/>
        <w:color w:val="000000"/>
        <w:sz w:val="12"/>
        <w:szCs w:val="12"/>
      </w:rPr>
      <w:t xml:space="preserve"> </w:t>
    </w:r>
    <w:r w:rsidRPr="005A3660">
      <w:rPr>
        <w:rFonts w:ascii="Arial" w:hAnsi="Arial" w:cs="Arial"/>
        <w:b/>
        <w:color w:val="000000"/>
        <w:sz w:val="12"/>
        <w:szCs w:val="12"/>
      </w:rPr>
      <w:t>SUPPORT@MAVENTA.COM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2003D" w14:textId="77777777" w:rsidR="006E3FA0" w:rsidRPr="005A3660" w:rsidRDefault="006E3FA0" w:rsidP="00E30CEB">
    <w:pPr>
      <w:pStyle w:val="Footer"/>
      <w:jc w:val="center"/>
      <w:rPr>
        <w:rFonts w:ascii="Arial" w:hAnsi="Arial" w:cs="Arial"/>
        <w:b/>
        <w:sz w:val="12"/>
        <w:szCs w:val="12"/>
      </w:rPr>
    </w:pPr>
    <w:r>
      <w:rPr>
        <w:rFonts w:ascii="Arial" w:hAnsi="Arial" w:cs="Arial"/>
        <w:b/>
        <w:sz w:val="12"/>
        <w:szCs w:val="12"/>
      </w:rPr>
      <w:t xml:space="preserve">MAVENTA OY (FI21291126) </w:t>
    </w:r>
    <w:r w:rsidRPr="005A3660">
      <w:rPr>
        <w:rFonts w:ascii="Arial" w:hAnsi="Arial" w:cs="Arial"/>
        <w:sz w:val="12"/>
        <w:szCs w:val="12"/>
      </w:rPr>
      <w:t xml:space="preserve">– P.O. BOX 934, FI-00101 HELSINKI – FINLAND </w:t>
    </w:r>
    <w:r w:rsidRPr="005A3660">
      <w:rPr>
        <w:rFonts w:ascii="Wingdings" w:hAnsi="Wingdings"/>
        <w:color w:val="000000"/>
        <w:sz w:val="10"/>
        <w:szCs w:val="12"/>
      </w:rPr>
      <w:t></w:t>
    </w:r>
    <w:r w:rsidRPr="005A3660">
      <w:rPr>
        <w:rFonts w:ascii="Arial" w:hAnsi="Arial" w:cs="Arial"/>
        <w:b/>
        <w:sz w:val="12"/>
        <w:szCs w:val="12"/>
      </w:rPr>
      <w:t xml:space="preserve"> WWW.MAVENTA.COM</w:t>
    </w:r>
    <w:r w:rsidRPr="005A3660">
      <w:rPr>
        <w:rFonts w:ascii="Arial" w:hAnsi="Arial" w:cs="Arial"/>
        <w:sz w:val="12"/>
        <w:szCs w:val="12"/>
      </w:rPr>
      <w:t xml:space="preserve"> </w:t>
    </w:r>
    <w:r w:rsidRPr="005A3660">
      <w:rPr>
        <w:rFonts w:ascii="Wingdings" w:hAnsi="Wingdings"/>
        <w:color w:val="000000"/>
        <w:sz w:val="10"/>
        <w:szCs w:val="12"/>
      </w:rPr>
      <w:t></w:t>
    </w:r>
    <w:r w:rsidRPr="005A3660">
      <w:rPr>
        <w:rFonts w:ascii="Arial" w:hAnsi="Arial" w:cs="Arial"/>
        <w:color w:val="000000"/>
        <w:sz w:val="12"/>
        <w:szCs w:val="12"/>
      </w:rPr>
      <w:t xml:space="preserve"> </w:t>
    </w:r>
    <w:r>
      <w:rPr>
        <w:rFonts w:ascii="Arial" w:hAnsi="Arial" w:cs="Arial"/>
        <w:b/>
        <w:color w:val="000000"/>
        <w:sz w:val="12"/>
        <w:szCs w:val="12"/>
      </w:rPr>
      <w:t>TEL (FI)</w:t>
    </w:r>
    <w:r w:rsidRPr="005A3660">
      <w:rPr>
        <w:rFonts w:ascii="Arial" w:hAnsi="Arial" w:cs="Arial"/>
        <w:b/>
        <w:color w:val="000000"/>
        <w:sz w:val="12"/>
        <w:szCs w:val="12"/>
      </w:rPr>
      <w:t>: 0600-555885</w:t>
    </w:r>
    <w:r w:rsidRPr="005A3660">
      <w:rPr>
        <w:rFonts w:ascii="Arial" w:hAnsi="Arial" w:cs="Arial"/>
        <w:color w:val="000000"/>
        <w:sz w:val="12"/>
        <w:szCs w:val="12"/>
      </w:rPr>
      <w:t xml:space="preserve"> </w:t>
    </w:r>
    <w:r w:rsidRPr="005A3660">
      <w:rPr>
        <w:rFonts w:ascii="Wingdings" w:hAnsi="Wingdings"/>
        <w:color w:val="000000"/>
        <w:sz w:val="10"/>
        <w:szCs w:val="12"/>
      </w:rPr>
      <w:t></w:t>
    </w:r>
    <w:r w:rsidRPr="005A3660">
      <w:rPr>
        <w:rFonts w:ascii="Arial" w:hAnsi="Arial" w:cs="Arial"/>
        <w:color w:val="000000"/>
        <w:sz w:val="12"/>
        <w:szCs w:val="12"/>
      </w:rPr>
      <w:t xml:space="preserve"> </w:t>
    </w:r>
    <w:r w:rsidRPr="005A3660">
      <w:rPr>
        <w:rFonts w:ascii="Arial" w:hAnsi="Arial" w:cs="Arial"/>
        <w:b/>
        <w:color w:val="000000"/>
        <w:sz w:val="12"/>
        <w:szCs w:val="12"/>
      </w:rPr>
      <w:t>SUPPORT@MAVENTA.COM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EDF87" w14:textId="77777777" w:rsidR="008D6D52" w:rsidRDefault="008D6D52" w:rsidP="00796789">
      <w:r>
        <w:separator/>
      </w:r>
    </w:p>
  </w:footnote>
  <w:footnote w:type="continuationSeparator" w:id="0">
    <w:p w14:paraId="6AECD6EE" w14:textId="77777777" w:rsidR="008D6D52" w:rsidRDefault="008D6D52" w:rsidP="00796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D766B" w14:textId="77777777" w:rsidR="006E3FA0" w:rsidRDefault="006E3F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324A057" w14:textId="77777777" w:rsidR="006E3FA0" w:rsidRDefault="006E3FA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E2668" w14:textId="79A37381" w:rsidR="006E3FA0" w:rsidRDefault="006E3FA0" w:rsidP="00796789">
    <w:pPr>
      <w:ind w:left="2608" w:hanging="2608"/>
      <w:rPr>
        <w:b/>
        <w:bCs/>
      </w:rPr>
    </w:pPr>
    <w:r>
      <w:rPr>
        <w:b/>
        <w:bCs/>
      </w:rPr>
      <w:t xml:space="preserve">LIITE 1 </w:t>
    </w:r>
    <w:r w:rsidR="00675CE2">
      <w:rPr>
        <w:b/>
        <w:bCs/>
      </w:rPr>
      <w:t>ASIAKAS</w:t>
    </w:r>
    <w:r>
      <w:rPr>
        <w:b/>
        <w:bCs/>
      </w:rPr>
      <w:t>LISTA</w:t>
    </w:r>
  </w:p>
  <w:p w14:paraId="79ADD78E" w14:textId="77777777" w:rsidR="006E3FA0" w:rsidRDefault="006E3FA0">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3A164" w14:textId="4EFEAC66" w:rsidR="00A25A48" w:rsidRDefault="00A25A48">
    <w:pPr>
      <w:pStyle w:val="Header"/>
      <w:rPr>
        <w:b/>
        <w:bCs/>
      </w:rPr>
    </w:pPr>
    <w:r>
      <w:rPr>
        <w:b/>
        <w:bCs/>
      </w:rPr>
      <w:tab/>
    </w:r>
    <w:r>
      <w:rPr>
        <w:b/>
        <w:bCs/>
      </w:rPr>
      <w:tab/>
    </w:r>
    <w:r>
      <w:rPr>
        <w:rFonts w:ascii="Arial" w:hAnsi="Arial" w:cs="Arial"/>
        <w:b/>
        <w:sz w:val="16"/>
        <w:szCs w:val="16"/>
      </w:rPr>
      <w:t>LISÄPALVELUSOPIMUS</w:t>
    </w:r>
  </w:p>
  <w:p w14:paraId="74CFE268" w14:textId="77777777" w:rsidR="00A25A48" w:rsidRDefault="00A25A48">
    <w:pPr>
      <w:pStyle w:val="Header"/>
      <w:rPr>
        <w:b/>
        <w:bCs/>
      </w:rPr>
    </w:pPr>
  </w:p>
  <w:p w14:paraId="6E1457E1" w14:textId="0848E416" w:rsidR="00BF7E7A" w:rsidRDefault="00BF7E7A">
    <w:pPr>
      <w:pStyle w:val="Header"/>
    </w:pPr>
    <w:r>
      <w:rPr>
        <w:b/>
        <w:bCs/>
      </w:rPr>
      <w:t>LIITE 2 PALVELUEHDOT JA HINNASTO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BA437" w14:textId="40D6E374" w:rsidR="006E3FA0" w:rsidRPr="004A7284" w:rsidRDefault="006E3FA0" w:rsidP="00E30CEB">
    <w:pPr>
      <w:pStyle w:val="Header"/>
      <w:jc w:val="right"/>
      <w:rPr>
        <w:rFonts w:ascii="Arial" w:hAnsi="Arial" w:cs="Arial"/>
        <w:b/>
        <w:sz w:val="16"/>
        <w:szCs w:val="16"/>
      </w:rPr>
    </w:pPr>
    <w:r>
      <w:rPr>
        <w:rFonts w:ascii="Arial" w:hAnsi="Arial" w:cs="Arial"/>
        <w:b/>
        <w:sz w:val="16"/>
        <w:szCs w:val="16"/>
      </w:rPr>
      <w:t>LISÄPALVELUSOPIMUS</w:t>
    </w:r>
    <w:r>
      <w:rPr>
        <w:rFonts w:ascii="Arial" w:hAnsi="Arial" w:cs="Arial"/>
        <w:b/>
        <w:sz w:val="16"/>
        <w:szCs w:val="16"/>
      </w:rPr>
      <w:br/>
    </w:r>
    <w:r>
      <w:rPr>
        <w:rFonts w:ascii="Arial" w:hAnsi="Arial" w:cs="Arial"/>
        <w:b/>
        <w:sz w:val="16"/>
        <w:szCs w:val="16"/>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7133"/>
    <w:multiLevelType w:val="hybridMultilevel"/>
    <w:tmpl w:val="0F18601A"/>
    <w:lvl w:ilvl="0" w:tplc="04090001">
      <w:start w:val="1"/>
      <w:numFmt w:val="bullet"/>
      <w:lvlText w:val=""/>
      <w:lvlJc w:val="left"/>
      <w:pPr>
        <w:ind w:left="1701" w:hanging="360"/>
      </w:pPr>
      <w:rPr>
        <w:rFonts w:ascii="Symbol" w:hAnsi="Symbol" w:hint="default"/>
      </w:rPr>
    </w:lvl>
    <w:lvl w:ilvl="1" w:tplc="04090003">
      <w:start w:val="1"/>
      <w:numFmt w:val="bullet"/>
      <w:lvlText w:val="o"/>
      <w:lvlJc w:val="left"/>
      <w:pPr>
        <w:ind w:left="2421" w:hanging="360"/>
      </w:pPr>
      <w:rPr>
        <w:rFonts w:ascii="Courier New" w:hAnsi="Courier New" w:hint="default"/>
      </w:rPr>
    </w:lvl>
    <w:lvl w:ilvl="2" w:tplc="04090005" w:tentative="1">
      <w:start w:val="1"/>
      <w:numFmt w:val="bullet"/>
      <w:lvlText w:val=""/>
      <w:lvlJc w:val="left"/>
      <w:pPr>
        <w:ind w:left="3141" w:hanging="360"/>
      </w:pPr>
      <w:rPr>
        <w:rFonts w:ascii="Wingdings" w:hAnsi="Wingdings" w:hint="default"/>
      </w:rPr>
    </w:lvl>
    <w:lvl w:ilvl="3" w:tplc="04090001" w:tentative="1">
      <w:start w:val="1"/>
      <w:numFmt w:val="bullet"/>
      <w:lvlText w:val=""/>
      <w:lvlJc w:val="left"/>
      <w:pPr>
        <w:ind w:left="3861" w:hanging="360"/>
      </w:pPr>
      <w:rPr>
        <w:rFonts w:ascii="Symbol" w:hAnsi="Symbol" w:hint="default"/>
      </w:rPr>
    </w:lvl>
    <w:lvl w:ilvl="4" w:tplc="04090003" w:tentative="1">
      <w:start w:val="1"/>
      <w:numFmt w:val="bullet"/>
      <w:lvlText w:val="o"/>
      <w:lvlJc w:val="left"/>
      <w:pPr>
        <w:ind w:left="4581" w:hanging="360"/>
      </w:pPr>
      <w:rPr>
        <w:rFonts w:ascii="Courier New" w:hAnsi="Courier New" w:hint="default"/>
      </w:rPr>
    </w:lvl>
    <w:lvl w:ilvl="5" w:tplc="04090005" w:tentative="1">
      <w:start w:val="1"/>
      <w:numFmt w:val="bullet"/>
      <w:lvlText w:val=""/>
      <w:lvlJc w:val="left"/>
      <w:pPr>
        <w:ind w:left="5301" w:hanging="360"/>
      </w:pPr>
      <w:rPr>
        <w:rFonts w:ascii="Wingdings" w:hAnsi="Wingdings" w:hint="default"/>
      </w:rPr>
    </w:lvl>
    <w:lvl w:ilvl="6" w:tplc="04090001" w:tentative="1">
      <w:start w:val="1"/>
      <w:numFmt w:val="bullet"/>
      <w:lvlText w:val=""/>
      <w:lvlJc w:val="left"/>
      <w:pPr>
        <w:ind w:left="6021" w:hanging="360"/>
      </w:pPr>
      <w:rPr>
        <w:rFonts w:ascii="Symbol" w:hAnsi="Symbol" w:hint="default"/>
      </w:rPr>
    </w:lvl>
    <w:lvl w:ilvl="7" w:tplc="04090003" w:tentative="1">
      <w:start w:val="1"/>
      <w:numFmt w:val="bullet"/>
      <w:lvlText w:val="o"/>
      <w:lvlJc w:val="left"/>
      <w:pPr>
        <w:ind w:left="6741" w:hanging="360"/>
      </w:pPr>
      <w:rPr>
        <w:rFonts w:ascii="Courier New" w:hAnsi="Courier New" w:hint="default"/>
      </w:rPr>
    </w:lvl>
    <w:lvl w:ilvl="8" w:tplc="04090005" w:tentative="1">
      <w:start w:val="1"/>
      <w:numFmt w:val="bullet"/>
      <w:lvlText w:val=""/>
      <w:lvlJc w:val="left"/>
      <w:pPr>
        <w:ind w:left="7461" w:hanging="360"/>
      </w:pPr>
      <w:rPr>
        <w:rFonts w:ascii="Wingdings" w:hAnsi="Wingdings" w:hint="default"/>
      </w:rPr>
    </w:lvl>
  </w:abstractNum>
  <w:abstractNum w:abstractNumId="1" w15:restartNumberingAfterBreak="0">
    <w:nsid w:val="05A419EE"/>
    <w:multiLevelType w:val="hybridMultilevel"/>
    <w:tmpl w:val="E0F84FDC"/>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 w15:restartNumberingAfterBreak="0">
    <w:nsid w:val="763940E4"/>
    <w:multiLevelType w:val="hybridMultilevel"/>
    <w:tmpl w:val="AF0E5E82"/>
    <w:lvl w:ilvl="0" w:tplc="24E4BF9E">
      <w:start w:val="1"/>
      <w:numFmt w:val="decimal"/>
      <w:lvlText w:val="%1."/>
      <w:lvlJc w:val="left"/>
      <w:pPr>
        <w:ind w:left="1664" w:hanging="360"/>
      </w:pPr>
      <w:rPr>
        <w:rFonts w:cs="Times New Roman" w:hint="default"/>
      </w:rPr>
    </w:lvl>
    <w:lvl w:ilvl="1" w:tplc="040B0019" w:tentative="1">
      <w:start w:val="1"/>
      <w:numFmt w:val="lowerLetter"/>
      <w:lvlText w:val="%2."/>
      <w:lvlJc w:val="left"/>
      <w:pPr>
        <w:ind w:left="2384" w:hanging="360"/>
      </w:pPr>
      <w:rPr>
        <w:rFonts w:cs="Times New Roman"/>
      </w:rPr>
    </w:lvl>
    <w:lvl w:ilvl="2" w:tplc="040B001B" w:tentative="1">
      <w:start w:val="1"/>
      <w:numFmt w:val="lowerRoman"/>
      <w:lvlText w:val="%3."/>
      <w:lvlJc w:val="right"/>
      <w:pPr>
        <w:ind w:left="3104" w:hanging="180"/>
      </w:pPr>
      <w:rPr>
        <w:rFonts w:cs="Times New Roman"/>
      </w:rPr>
    </w:lvl>
    <w:lvl w:ilvl="3" w:tplc="040B000F" w:tentative="1">
      <w:start w:val="1"/>
      <w:numFmt w:val="decimal"/>
      <w:lvlText w:val="%4."/>
      <w:lvlJc w:val="left"/>
      <w:pPr>
        <w:ind w:left="3824" w:hanging="360"/>
      </w:pPr>
      <w:rPr>
        <w:rFonts w:cs="Times New Roman"/>
      </w:rPr>
    </w:lvl>
    <w:lvl w:ilvl="4" w:tplc="040B0019" w:tentative="1">
      <w:start w:val="1"/>
      <w:numFmt w:val="lowerLetter"/>
      <w:lvlText w:val="%5."/>
      <w:lvlJc w:val="left"/>
      <w:pPr>
        <w:ind w:left="4544" w:hanging="360"/>
      </w:pPr>
      <w:rPr>
        <w:rFonts w:cs="Times New Roman"/>
      </w:rPr>
    </w:lvl>
    <w:lvl w:ilvl="5" w:tplc="040B001B" w:tentative="1">
      <w:start w:val="1"/>
      <w:numFmt w:val="lowerRoman"/>
      <w:lvlText w:val="%6."/>
      <w:lvlJc w:val="right"/>
      <w:pPr>
        <w:ind w:left="5264" w:hanging="180"/>
      </w:pPr>
      <w:rPr>
        <w:rFonts w:cs="Times New Roman"/>
      </w:rPr>
    </w:lvl>
    <w:lvl w:ilvl="6" w:tplc="040B000F" w:tentative="1">
      <w:start w:val="1"/>
      <w:numFmt w:val="decimal"/>
      <w:lvlText w:val="%7."/>
      <w:lvlJc w:val="left"/>
      <w:pPr>
        <w:ind w:left="5984" w:hanging="360"/>
      </w:pPr>
      <w:rPr>
        <w:rFonts w:cs="Times New Roman"/>
      </w:rPr>
    </w:lvl>
    <w:lvl w:ilvl="7" w:tplc="040B0019" w:tentative="1">
      <w:start w:val="1"/>
      <w:numFmt w:val="lowerLetter"/>
      <w:lvlText w:val="%8."/>
      <w:lvlJc w:val="left"/>
      <w:pPr>
        <w:ind w:left="6704" w:hanging="360"/>
      </w:pPr>
      <w:rPr>
        <w:rFonts w:cs="Times New Roman"/>
      </w:rPr>
    </w:lvl>
    <w:lvl w:ilvl="8" w:tplc="040B001B" w:tentative="1">
      <w:start w:val="1"/>
      <w:numFmt w:val="lowerRoman"/>
      <w:lvlText w:val="%9."/>
      <w:lvlJc w:val="right"/>
      <w:pPr>
        <w:ind w:left="7424"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B0"/>
    <w:rsid w:val="00046337"/>
    <w:rsid w:val="00047650"/>
    <w:rsid w:val="00065AB7"/>
    <w:rsid w:val="000D40A7"/>
    <w:rsid w:val="001E00B7"/>
    <w:rsid w:val="00203FB0"/>
    <w:rsid w:val="00283722"/>
    <w:rsid w:val="0036663D"/>
    <w:rsid w:val="00464E1F"/>
    <w:rsid w:val="004702DF"/>
    <w:rsid w:val="00484B26"/>
    <w:rsid w:val="004D4335"/>
    <w:rsid w:val="005114BA"/>
    <w:rsid w:val="0051248F"/>
    <w:rsid w:val="00522EE3"/>
    <w:rsid w:val="00546127"/>
    <w:rsid w:val="00567D05"/>
    <w:rsid w:val="005E253C"/>
    <w:rsid w:val="00675CE2"/>
    <w:rsid w:val="006C140F"/>
    <w:rsid w:val="006E3FA0"/>
    <w:rsid w:val="007339C7"/>
    <w:rsid w:val="00796789"/>
    <w:rsid w:val="007D5DDE"/>
    <w:rsid w:val="007F5EB9"/>
    <w:rsid w:val="00884F24"/>
    <w:rsid w:val="008D6D52"/>
    <w:rsid w:val="008F5483"/>
    <w:rsid w:val="009F1011"/>
    <w:rsid w:val="009F79B5"/>
    <w:rsid w:val="009F7FB0"/>
    <w:rsid w:val="00A25A48"/>
    <w:rsid w:val="00A50693"/>
    <w:rsid w:val="00A82C5D"/>
    <w:rsid w:val="00B0716E"/>
    <w:rsid w:val="00BF7E7A"/>
    <w:rsid w:val="00C93E57"/>
    <w:rsid w:val="00C97782"/>
    <w:rsid w:val="00D1543F"/>
    <w:rsid w:val="00DA1D4E"/>
    <w:rsid w:val="00E30CEB"/>
    <w:rsid w:val="00E438B5"/>
    <w:rsid w:val="00E87F48"/>
    <w:rsid w:val="00F26A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3EC172"/>
  <w15:docId w15:val="{C960383A-A4C5-4AD6-8D30-938AF6E2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FB0"/>
    <w:rPr>
      <w:rFonts w:ascii="Times New Roman" w:eastAsia="Times New Roman" w:hAnsi="Times New Roman" w:cs="Times New Roman"/>
      <w:lang w:val="fi-FI" w:eastAsia="fi-FI"/>
    </w:rPr>
  </w:style>
  <w:style w:type="paragraph" w:styleId="Heading1">
    <w:name w:val="heading 1"/>
    <w:basedOn w:val="Normal"/>
    <w:next w:val="Normal"/>
    <w:link w:val="Heading1Char"/>
    <w:uiPriority w:val="99"/>
    <w:qFormat/>
    <w:rsid w:val="009F7FB0"/>
    <w:pPr>
      <w:keepNext/>
      <w:outlineLvl w:val="0"/>
    </w:pPr>
    <w:rPr>
      <w:b/>
      <w:bCs/>
    </w:rPr>
  </w:style>
  <w:style w:type="paragraph" w:styleId="Heading2">
    <w:name w:val="heading 2"/>
    <w:basedOn w:val="Normal"/>
    <w:next w:val="Normal"/>
    <w:link w:val="Heading2Char"/>
    <w:uiPriority w:val="9"/>
    <w:semiHidden/>
    <w:unhideWhenUsed/>
    <w:qFormat/>
    <w:rsid w:val="00464E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7FB0"/>
    <w:rPr>
      <w:rFonts w:ascii="Times New Roman" w:eastAsia="Times New Roman" w:hAnsi="Times New Roman" w:cs="Times New Roman"/>
      <w:b/>
      <w:bCs/>
      <w:lang w:val="fi-FI" w:eastAsia="fi-FI"/>
    </w:rPr>
  </w:style>
  <w:style w:type="character" w:customStyle="1" w:styleId="Heading2Char">
    <w:name w:val="Heading 2 Char"/>
    <w:basedOn w:val="DefaultParagraphFont"/>
    <w:link w:val="Heading2"/>
    <w:uiPriority w:val="9"/>
    <w:semiHidden/>
    <w:rsid w:val="00464E1F"/>
    <w:rPr>
      <w:rFonts w:asciiTheme="majorHAnsi" w:eastAsiaTheme="majorEastAsia" w:hAnsiTheme="majorHAnsi" w:cstheme="majorBidi"/>
      <w:b/>
      <w:bCs/>
      <w:color w:val="4F81BD" w:themeColor="accent1"/>
      <w:sz w:val="26"/>
      <w:szCs w:val="26"/>
      <w:lang w:val="fi-FI" w:eastAsia="fi-FI"/>
    </w:rPr>
  </w:style>
  <w:style w:type="paragraph" w:styleId="BodyTextIndent">
    <w:name w:val="Body Text Indent"/>
    <w:basedOn w:val="Normal"/>
    <w:link w:val="BodyTextIndentChar"/>
    <w:uiPriority w:val="99"/>
    <w:rsid w:val="009F7FB0"/>
    <w:pPr>
      <w:ind w:left="1304"/>
    </w:pPr>
  </w:style>
  <w:style w:type="character" w:customStyle="1" w:styleId="BodyTextIndentChar">
    <w:name w:val="Body Text Indent Char"/>
    <w:basedOn w:val="DefaultParagraphFont"/>
    <w:link w:val="BodyTextIndent"/>
    <w:uiPriority w:val="99"/>
    <w:rsid w:val="009F7FB0"/>
    <w:rPr>
      <w:rFonts w:ascii="Times New Roman" w:eastAsia="Times New Roman" w:hAnsi="Times New Roman" w:cs="Times New Roman"/>
      <w:lang w:val="fi-FI" w:eastAsia="fi-FI"/>
    </w:rPr>
  </w:style>
  <w:style w:type="paragraph" w:styleId="Header">
    <w:name w:val="header"/>
    <w:basedOn w:val="Normal"/>
    <w:link w:val="HeaderChar"/>
    <w:uiPriority w:val="99"/>
    <w:rsid w:val="009F7FB0"/>
    <w:pPr>
      <w:tabs>
        <w:tab w:val="center" w:pos="4819"/>
        <w:tab w:val="right" w:pos="9638"/>
      </w:tabs>
    </w:pPr>
  </w:style>
  <w:style w:type="character" w:customStyle="1" w:styleId="HeaderChar">
    <w:name w:val="Header Char"/>
    <w:basedOn w:val="DefaultParagraphFont"/>
    <w:link w:val="Header"/>
    <w:uiPriority w:val="99"/>
    <w:rsid w:val="009F7FB0"/>
    <w:rPr>
      <w:rFonts w:ascii="Times New Roman" w:eastAsia="Times New Roman" w:hAnsi="Times New Roman" w:cs="Times New Roman"/>
      <w:lang w:val="fi-FI" w:eastAsia="fi-FI"/>
    </w:rPr>
  </w:style>
  <w:style w:type="character" w:styleId="PageNumber">
    <w:name w:val="page number"/>
    <w:basedOn w:val="DefaultParagraphFont"/>
    <w:uiPriority w:val="99"/>
    <w:rsid w:val="009F7FB0"/>
    <w:rPr>
      <w:rFonts w:cs="Times New Roman"/>
    </w:rPr>
  </w:style>
  <w:style w:type="paragraph" w:styleId="ListParagraph">
    <w:name w:val="List Paragraph"/>
    <w:basedOn w:val="Normal"/>
    <w:uiPriority w:val="99"/>
    <w:qFormat/>
    <w:rsid w:val="009F7FB0"/>
    <w:pPr>
      <w:ind w:left="720"/>
      <w:contextualSpacing/>
    </w:pPr>
  </w:style>
  <w:style w:type="character" w:styleId="Hyperlink">
    <w:name w:val="Hyperlink"/>
    <w:basedOn w:val="DefaultParagraphFont"/>
    <w:uiPriority w:val="99"/>
    <w:unhideWhenUsed/>
    <w:rsid w:val="009F7FB0"/>
    <w:rPr>
      <w:color w:val="0000FF" w:themeColor="hyperlink"/>
      <w:u w:val="single"/>
    </w:rPr>
  </w:style>
  <w:style w:type="paragraph" w:styleId="BalloonText">
    <w:name w:val="Balloon Text"/>
    <w:basedOn w:val="Normal"/>
    <w:link w:val="BalloonTextChar"/>
    <w:uiPriority w:val="99"/>
    <w:semiHidden/>
    <w:unhideWhenUsed/>
    <w:rsid w:val="009F7F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7FB0"/>
    <w:rPr>
      <w:rFonts w:ascii="Lucida Grande" w:eastAsia="Times New Roman" w:hAnsi="Lucida Grande" w:cs="Lucida Grande"/>
      <w:sz w:val="18"/>
      <w:szCs w:val="18"/>
      <w:lang w:val="fi-FI" w:eastAsia="fi-FI"/>
    </w:rPr>
  </w:style>
  <w:style w:type="paragraph" w:styleId="Footer">
    <w:name w:val="footer"/>
    <w:basedOn w:val="Normal"/>
    <w:link w:val="FooterChar"/>
    <w:uiPriority w:val="99"/>
    <w:unhideWhenUsed/>
    <w:rsid w:val="00796789"/>
    <w:pPr>
      <w:tabs>
        <w:tab w:val="center" w:pos="4320"/>
        <w:tab w:val="right" w:pos="8640"/>
      </w:tabs>
    </w:pPr>
  </w:style>
  <w:style w:type="character" w:customStyle="1" w:styleId="FooterChar">
    <w:name w:val="Footer Char"/>
    <w:basedOn w:val="DefaultParagraphFont"/>
    <w:link w:val="Footer"/>
    <w:uiPriority w:val="99"/>
    <w:rsid w:val="00796789"/>
    <w:rPr>
      <w:rFonts w:ascii="Times New Roman" w:eastAsia="Times New Roman" w:hAnsi="Times New Roman" w:cs="Times New Roman"/>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10069">
      <w:bodyDiv w:val="1"/>
      <w:marLeft w:val="0"/>
      <w:marRight w:val="0"/>
      <w:marTop w:val="0"/>
      <w:marBottom w:val="0"/>
      <w:divBdr>
        <w:top w:val="none" w:sz="0" w:space="0" w:color="auto"/>
        <w:left w:val="none" w:sz="0" w:space="0" w:color="auto"/>
        <w:bottom w:val="none" w:sz="0" w:space="0" w:color="auto"/>
        <w:right w:val="none" w:sz="0" w:space="0" w:color="auto"/>
      </w:divBdr>
    </w:div>
    <w:div w:id="399644008">
      <w:bodyDiv w:val="1"/>
      <w:marLeft w:val="0"/>
      <w:marRight w:val="0"/>
      <w:marTop w:val="0"/>
      <w:marBottom w:val="0"/>
      <w:divBdr>
        <w:top w:val="none" w:sz="0" w:space="0" w:color="auto"/>
        <w:left w:val="none" w:sz="0" w:space="0" w:color="auto"/>
        <w:bottom w:val="none" w:sz="0" w:space="0" w:color="auto"/>
        <w:right w:val="none" w:sz="0" w:space="0" w:color="auto"/>
      </w:divBdr>
    </w:div>
    <w:div w:id="988436738">
      <w:bodyDiv w:val="1"/>
      <w:marLeft w:val="0"/>
      <w:marRight w:val="0"/>
      <w:marTop w:val="0"/>
      <w:marBottom w:val="0"/>
      <w:divBdr>
        <w:top w:val="none" w:sz="0" w:space="0" w:color="auto"/>
        <w:left w:val="none" w:sz="0" w:space="0" w:color="auto"/>
        <w:bottom w:val="none" w:sz="0" w:space="0" w:color="auto"/>
        <w:right w:val="none" w:sz="0" w:space="0" w:color="auto"/>
      </w:divBdr>
    </w:div>
    <w:div w:id="1073551250">
      <w:bodyDiv w:val="1"/>
      <w:marLeft w:val="0"/>
      <w:marRight w:val="0"/>
      <w:marTop w:val="0"/>
      <w:marBottom w:val="0"/>
      <w:divBdr>
        <w:top w:val="none" w:sz="0" w:space="0" w:color="auto"/>
        <w:left w:val="none" w:sz="0" w:space="0" w:color="auto"/>
        <w:bottom w:val="none" w:sz="0" w:space="0" w:color="auto"/>
        <w:right w:val="none" w:sz="0" w:space="0" w:color="auto"/>
      </w:divBdr>
    </w:div>
    <w:div w:id="1272014435">
      <w:bodyDiv w:val="1"/>
      <w:marLeft w:val="0"/>
      <w:marRight w:val="0"/>
      <w:marTop w:val="0"/>
      <w:marBottom w:val="0"/>
      <w:divBdr>
        <w:top w:val="none" w:sz="0" w:space="0" w:color="auto"/>
        <w:left w:val="none" w:sz="0" w:space="0" w:color="auto"/>
        <w:bottom w:val="none" w:sz="0" w:space="0" w:color="auto"/>
        <w:right w:val="none" w:sz="0" w:space="0" w:color="auto"/>
      </w:divBdr>
    </w:div>
    <w:div w:id="1582640548">
      <w:bodyDiv w:val="1"/>
      <w:marLeft w:val="0"/>
      <w:marRight w:val="0"/>
      <w:marTop w:val="0"/>
      <w:marBottom w:val="0"/>
      <w:divBdr>
        <w:top w:val="none" w:sz="0" w:space="0" w:color="auto"/>
        <w:left w:val="none" w:sz="0" w:space="0" w:color="auto"/>
        <w:bottom w:val="none" w:sz="0" w:space="0" w:color="auto"/>
        <w:right w:val="none" w:sz="0" w:space="0" w:color="auto"/>
      </w:divBdr>
    </w:div>
    <w:div w:id="1610775593">
      <w:bodyDiv w:val="1"/>
      <w:marLeft w:val="0"/>
      <w:marRight w:val="0"/>
      <w:marTop w:val="0"/>
      <w:marBottom w:val="0"/>
      <w:divBdr>
        <w:top w:val="none" w:sz="0" w:space="0" w:color="auto"/>
        <w:left w:val="none" w:sz="0" w:space="0" w:color="auto"/>
        <w:bottom w:val="none" w:sz="0" w:space="0" w:color="auto"/>
        <w:right w:val="none" w:sz="0" w:space="0" w:color="auto"/>
      </w:divBdr>
    </w:div>
    <w:div w:id="17112239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F4A9A-BDB6-4476-8331-AA6711EBD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720</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Maventa Ltd</Company>
  <LinksUpToDate>false</LinksUpToDate>
  <CharactersWithSpaces>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Perttu Jalkanen</dc:creator>
  <cp:lastModifiedBy>Heikki Laakkonen</cp:lastModifiedBy>
  <cp:revision>3</cp:revision>
  <cp:lastPrinted>2011-05-25T10:42:00Z</cp:lastPrinted>
  <dcterms:created xsi:type="dcterms:W3CDTF">2016-01-05T06:38:00Z</dcterms:created>
  <dcterms:modified xsi:type="dcterms:W3CDTF">2016-01-05T06:40:00Z</dcterms:modified>
</cp:coreProperties>
</file>